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592D" w14:textId="77777777" w:rsidR="007060F5" w:rsidRDefault="007060F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4ACD0C9" w14:textId="77777777" w:rsidR="007060F5" w:rsidRDefault="007060F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4D2AD20" w14:textId="77777777" w:rsidR="007060F5" w:rsidRDefault="007060F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1488A01" w14:textId="77777777" w:rsidR="007060F5" w:rsidRDefault="007060F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6E318FC" w14:textId="77777777" w:rsidR="007060F5" w:rsidRDefault="007060F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1426679" w14:textId="77777777" w:rsidR="007060F5" w:rsidRDefault="007060F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B61EB27" w14:textId="77777777" w:rsidR="007060F5" w:rsidRDefault="007060F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668FC33" w14:textId="77777777" w:rsidR="000F0CD3" w:rsidRDefault="000F0CD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49FF755" w14:textId="77777777" w:rsidR="000F0CD3" w:rsidRDefault="000F0CD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7E06AAB" w14:textId="77777777" w:rsidR="00367DE5" w:rsidRDefault="00D51E7A" w:rsidP="00367DE5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2024-2025</w:t>
      </w:r>
      <w:r w:rsidR="00367D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оқу  жылында қыркүйек- желтоқсан айлары аралығында атқарылған жұмыстардың қортынды есебі</w:t>
      </w:r>
    </w:p>
    <w:p w14:paraId="37690673" w14:textId="77777777" w:rsidR="00367DE5" w:rsidRDefault="00367DE5" w:rsidP="00367DE5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3294BEF" w14:textId="77777777" w:rsidR="00367DE5" w:rsidRDefault="00367DE5" w:rsidP="00367D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Балабақшада   10 топ  5 күндік  10,5 сағаттық жұмыс кестесімен жұмыс істейді. </w:t>
      </w:r>
    </w:p>
    <w:p w14:paraId="7252E7B6" w14:textId="77777777" w:rsidR="00367DE5" w:rsidRDefault="00367DE5" w:rsidP="00367D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Оқу жылының басында балабақшаға  жиыны  2010   бала  қамтылды.</w:t>
      </w:r>
    </w:p>
    <w:p w14:paraId="719033CA" w14:textId="77777777" w:rsidR="00367DE5" w:rsidRDefault="00367DE5" w:rsidP="00367D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2 топ «Бүлдіршін», «Балдырған» (1-2 жас)  ерте жастағы балалар топтары</w:t>
      </w:r>
    </w:p>
    <w:p w14:paraId="441FC431" w14:textId="77777777" w:rsidR="00367DE5" w:rsidRDefault="00367DE5" w:rsidP="00367D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67DE5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топ «Балдәурен», «Қарлығаш»  (2-3 жас)  кіші топтары</w:t>
      </w:r>
    </w:p>
    <w:p w14:paraId="11B676BA" w14:textId="77777777" w:rsidR="00367DE5" w:rsidRDefault="00367DE5" w:rsidP="00367D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3 топ «Балақан», «Шуақ» «Жұлдызша» (3-4 жас)  ортаңғы топтары</w:t>
      </w:r>
    </w:p>
    <w:p w14:paraId="1FF578C4" w14:textId="77777777" w:rsidR="00367DE5" w:rsidRDefault="00367DE5" w:rsidP="00367D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67DE5"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топ «Балапан», «Балбөбек», «Ақкөгершін» (4-5 жас) ересек топтары</w:t>
      </w:r>
    </w:p>
    <w:p w14:paraId="2726BDB6" w14:textId="77777777" w:rsidR="00367DE5" w:rsidRDefault="00367DE5" w:rsidP="00367D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448C609" w14:textId="77777777" w:rsidR="00367DE5" w:rsidRDefault="00367DE5" w:rsidP="00367D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6E215B8" w14:textId="77777777" w:rsidR="00367DE5" w:rsidRDefault="00367DE5" w:rsidP="00367DE5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A681480" w14:textId="77777777" w:rsidR="00367DE5" w:rsidRDefault="00D51E7A" w:rsidP="00367D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2024</w:t>
      </w:r>
      <w:r w:rsidR="005542EF">
        <w:rPr>
          <w:rFonts w:ascii="Times New Roman" w:eastAsia="Calibri" w:hAnsi="Times New Roman" w:cs="Times New Roman"/>
          <w:sz w:val="24"/>
          <w:szCs w:val="24"/>
          <w:lang w:val="kk-KZ"/>
        </w:rPr>
        <w:t>-2025</w:t>
      </w:r>
      <w:r w:rsidR="00367DE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оқу жылының басында балабақша бойынша  10 топтағы   балалар қатынасының көрсеткіші төмендегідей:</w:t>
      </w:r>
    </w:p>
    <w:tbl>
      <w:tblPr>
        <w:tblStyle w:val="a3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"/>
        <w:gridCol w:w="3842"/>
        <w:gridCol w:w="1559"/>
        <w:gridCol w:w="851"/>
        <w:gridCol w:w="992"/>
        <w:gridCol w:w="992"/>
        <w:gridCol w:w="993"/>
      </w:tblGrid>
      <w:tr w:rsidR="00367DE5" w14:paraId="6B65DC64" w14:textId="77777777" w:rsidTr="00C34A53">
        <w:trPr>
          <w:trHeight w:val="232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587A" w14:textId="77777777" w:rsidR="00367DE5" w:rsidRDefault="00367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2255" w14:textId="77777777" w:rsidR="00367DE5" w:rsidRDefault="00367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Топтардың атауы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BA78" w14:textId="77777777" w:rsidR="00367DE5" w:rsidRDefault="00367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2D557226" w14:textId="77777777" w:rsidR="00367DE5" w:rsidRDefault="00367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саны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EC81" w14:textId="77777777" w:rsidR="00367DE5" w:rsidRDefault="00367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жасы</w:t>
            </w:r>
          </w:p>
        </w:tc>
      </w:tr>
      <w:tr w:rsidR="00C34A53" w14:paraId="2CD0DC9A" w14:textId="77777777" w:rsidTr="00C34A53">
        <w:trPr>
          <w:trHeight w:val="533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C5C4" w14:textId="77777777" w:rsidR="00C34A53" w:rsidRDefault="00C34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B729" w14:textId="77777777" w:rsidR="00C34A53" w:rsidRDefault="00C34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7A41" w14:textId="77777777" w:rsidR="00C34A53" w:rsidRDefault="00C34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1210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D2CB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8D91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A2A9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C34A53" w14:paraId="490694A7" w14:textId="77777777" w:rsidTr="00C34A53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40E" w14:textId="77777777" w:rsidR="00C34A53" w:rsidRDefault="00C34A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36B2" w14:textId="77777777" w:rsidR="00C34A53" w:rsidRDefault="00C34A53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«Балдырған» ерте жас тобы  1-2 жас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3882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B801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E40B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4022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C6D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4A53" w14:paraId="1F615F12" w14:textId="77777777" w:rsidTr="00C34A53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A974" w14:textId="77777777" w:rsidR="00C34A53" w:rsidRDefault="00C34A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985D" w14:textId="77777777" w:rsidR="00C34A53" w:rsidRDefault="00C34A53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«Бүлдіршін» ерте жас тобы  1-2 жас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FDBB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AF86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712F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F92E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4323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4A53" w14:paraId="3360841D" w14:textId="77777777" w:rsidTr="00C34A53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08B5" w14:textId="77777777" w:rsidR="00C34A53" w:rsidRDefault="00C34A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F96C" w14:textId="77777777" w:rsidR="00C34A53" w:rsidRDefault="00C34A53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«Балдәурен» кіші топ  2-3 жас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6CD7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4E52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6DF1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7B56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6258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4A53" w14:paraId="0A7FBD21" w14:textId="77777777" w:rsidTr="00C34A53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2494" w14:textId="77777777" w:rsidR="00C34A53" w:rsidRDefault="00C34A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05A7" w14:textId="77777777" w:rsidR="00C34A53" w:rsidRDefault="00C34A53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«Қарлығаш» кіші топ  2-3 жас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A0E0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769C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1238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B620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3E9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4A53" w14:paraId="6ED08264" w14:textId="77777777" w:rsidTr="00C34A53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5BA6" w14:textId="77777777" w:rsidR="00C34A53" w:rsidRDefault="00C34A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E625" w14:textId="77777777" w:rsidR="00C34A53" w:rsidRDefault="00C34A53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«Балақан» ортаңғы  3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-4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жас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D010" w14:textId="77777777" w:rsidR="00C34A53" w:rsidRP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DF9C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4FCA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FCC8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5CFF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4A53" w14:paraId="145C8735" w14:textId="77777777" w:rsidTr="00C34A53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3BC6" w14:textId="77777777" w:rsidR="00C34A53" w:rsidRDefault="00C34A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081B" w14:textId="77777777" w:rsidR="00C34A53" w:rsidRDefault="00C34A5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«Шуақ» ортаңғы топ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99E0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E458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BFC2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73BB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A953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4A53" w14:paraId="2BA2E1FB" w14:textId="77777777" w:rsidTr="00C34A53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BC9E" w14:textId="77777777" w:rsidR="00C34A53" w:rsidRDefault="00C34A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DFDE" w14:textId="77777777" w:rsidR="00C34A53" w:rsidRDefault="00C34A53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«Жұлдызша» ортаңғы топ  3-4 жас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F700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B36A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9917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C7F2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586B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4A53" w14:paraId="1678F347" w14:textId="77777777" w:rsidTr="00C34A53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1D3F" w14:textId="77777777" w:rsidR="00C34A53" w:rsidRDefault="00C34A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C32A" w14:textId="77777777" w:rsidR="00C34A53" w:rsidRDefault="00C34A53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«Ақкөгершін» ересек топ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-5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14D2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B214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716C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1301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CDE1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C34A53" w14:paraId="31B02061" w14:textId="77777777" w:rsidTr="00C34A53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A9A9" w14:textId="77777777" w:rsidR="00C34A53" w:rsidRDefault="00C34A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7B15" w14:textId="77777777" w:rsidR="00C34A53" w:rsidRDefault="00C34A53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«Балапан » ересек топ 4-5 жас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A16D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D9C5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281E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E0AA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A476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C34A53" w14:paraId="5C5B5DB8" w14:textId="77777777" w:rsidTr="00C34A53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F717" w14:textId="77777777" w:rsidR="00C34A53" w:rsidRDefault="00C34A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FCA1" w14:textId="77777777" w:rsidR="00C34A53" w:rsidRDefault="00C34A53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«Балбөбек» ересек топ 4-5 жас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8D13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CAA0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22DC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1761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CCAF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C34A53" w14:paraId="60917211" w14:textId="77777777" w:rsidTr="00C34A53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3755" w14:textId="77777777" w:rsidR="00C34A53" w:rsidRDefault="00C34A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8966" w14:textId="77777777" w:rsidR="00C34A53" w:rsidRDefault="00C34A53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                  жиыны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FFDF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E47B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0DB0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EBF5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F9BB" w14:textId="77777777" w:rsidR="00C34A53" w:rsidRDefault="00C3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</w:tr>
    </w:tbl>
    <w:p w14:paraId="46D1EF2F" w14:textId="77777777" w:rsidR="00C5480B" w:rsidRDefault="00C5480B" w:rsidP="007060F5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p w14:paraId="7ED1C552" w14:textId="77777777" w:rsidR="00C5480B" w:rsidRDefault="00C5480B" w:rsidP="00C548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2024-2025  оқу жылының аяғында  балабақша бойынша  10 топтағы   балалар қатынасының көрсеткіші төмендегідей:</w:t>
      </w:r>
    </w:p>
    <w:tbl>
      <w:tblPr>
        <w:tblStyle w:val="a3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"/>
        <w:gridCol w:w="3842"/>
        <w:gridCol w:w="1276"/>
        <w:gridCol w:w="567"/>
        <w:gridCol w:w="850"/>
        <w:gridCol w:w="851"/>
        <w:gridCol w:w="850"/>
        <w:gridCol w:w="993"/>
      </w:tblGrid>
      <w:tr w:rsidR="00C5480B" w14:paraId="0E715144" w14:textId="77777777" w:rsidTr="00C5480B">
        <w:trPr>
          <w:trHeight w:val="232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E688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Р/с</w:t>
            </w:r>
          </w:p>
        </w:tc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C01B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Топтардың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9757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7D879BAD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саны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2918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жасы</w:t>
            </w:r>
          </w:p>
        </w:tc>
      </w:tr>
      <w:tr w:rsidR="00C5480B" w14:paraId="12A60D37" w14:textId="77777777" w:rsidTr="00EC676B">
        <w:trPr>
          <w:trHeight w:val="533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657C" w14:textId="77777777" w:rsidR="00C5480B" w:rsidRDefault="00C5480B" w:rsidP="00C548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2056" w14:textId="77777777" w:rsidR="00C5480B" w:rsidRDefault="00C5480B" w:rsidP="00C548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585C" w14:textId="77777777" w:rsidR="00C5480B" w:rsidRDefault="00C5480B" w:rsidP="00C548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A872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1454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982F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095A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D06F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5480B" w14:paraId="54D1538B" w14:textId="77777777" w:rsidTr="00EC676B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B71F" w14:textId="77777777" w:rsidR="00C5480B" w:rsidRDefault="00C5480B" w:rsidP="00C548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E651" w14:textId="77777777" w:rsidR="00C5480B" w:rsidRDefault="00C5480B" w:rsidP="00C5480B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«Балдырған» ерте жас тобы  1-2 жас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AB43" w14:textId="77777777" w:rsidR="00C5480B" w:rsidRPr="00F5346F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F534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EA4E" w14:textId="77777777" w:rsidR="00C5480B" w:rsidRDefault="00F5346F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7851" w14:textId="77777777" w:rsidR="00C5480B" w:rsidRDefault="00F5346F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AE4A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3842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FA9D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80B" w14:paraId="26F7D170" w14:textId="77777777" w:rsidTr="00EC676B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D4BB" w14:textId="77777777" w:rsidR="00C5480B" w:rsidRDefault="00C5480B" w:rsidP="00C548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16F4" w14:textId="77777777" w:rsidR="00C5480B" w:rsidRDefault="00C5480B" w:rsidP="00C5480B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«Бүлдіршін» ерте жас тобы  1-2 жас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3C6B" w14:textId="77777777" w:rsidR="00C5480B" w:rsidRDefault="00AE1050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10/7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D467" w14:textId="77777777" w:rsidR="00C5480B" w:rsidRPr="00AE1050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2CBD" w14:textId="77777777" w:rsidR="00C5480B" w:rsidRPr="00AE1050" w:rsidRDefault="00AE1050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C5480B" w:rsidRPr="00AE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AE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26C7" w14:textId="77777777" w:rsidR="00C5480B" w:rsidRPr="00AE1050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6B26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55E3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80B" w14:paraId="5DAE1E7A" w14:textId="77777777" w:rsidTr="00EC676B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85CA" w14:textId="77777777" w:rsidR="00C5480B" w:rsidRDefault="00C5480B" w:rsidP="00C548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5087" w14:textId="77777777" w:rsidR="00C5480B" w:rsidRDefault="00C5480B" w:rsidP="00C5480B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«Балдәурен» кіші топ  2-3 жас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2316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6E1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6EF2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FF25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285A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CC8D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80B" w14:paraId="01812A8F" w14:textId="77777777" w:rsidTr="00EC676B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25AE" w14:textId="77777777" w:rsidR="00C5480B" w:rsidRDefault="00C5480B" w:rsidP="00C548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6B9D" w14:textId="77777777" w:rsidR="00C5480B" w:rsidRDefault="00C5480B" w:rsidP="00C5480B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«Қарлығаш» кіші топ  2-3 жас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32FD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696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DC4B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EE8E" w14:textId="77777777" w:rsidR="00C5480B" w:rsidRDefault="00696483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981A" w14:textId="77777777" w:rsidR="00C5480B" w:rsidRDefault="00696483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E11B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A379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80B" w14:paraId="7B163D9E" w14:textId="77777777" w:rsidTr="00EC676B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5C02" w14:textId="77777777" w:rsidR="00C5480B" w:rsidRDefault="00C5480B" w:rsidP="00C548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8B12" w14:textId="77777777" w:rsidR="00C5480B" w:rsidRDefault="00C5480B" w:rsidP="00C5480B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«Балақан» ортаңғы  3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-4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жас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2EBE" w14:textId="77777777" w:rsidR="00C5480B" w:rsidRPr="00C34A53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534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1CDE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556D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1C33" w14:textId="77777777" w:rsidR="00C5480B" w:rsidRDefault="00F5346F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548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B60F" w14:textId="77777777" w:rsidR="00C5480B" w:rsidRDefault="00F5346F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15A6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80B" w14:paraId="78A2779C" w14:textId="77777777" w:rsidTr="00EC676B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DF12" w14:textId="77777777" w:rsidR="00C5480B" w:rsidRDefault="00C5480B" w:rsidP="00C548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7500" w14:textId="77777777" w:rsidR="00C5480B" w:rsidRDefault="00C5480B" w:rsidP="00C5480B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«Шуақ» ортаңғы топ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7B6E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F534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23AB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48F0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F5A8" w14:textId="77777777" w:rsidR="00C5480B" w:rsidRDefault="00F5346F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909" w14:textId="77777777" w:rsidR="00C5480B" w:rsidRDefault="00F5346F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A14A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80B" w14:paraId="1A08C17C" w14:textId="77777777" w:rsidTr="00EC676B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92E3" w14:textId="77777777" w:rsidR="00C5480B" w:rsidRDefault="00C5480B" w:rsidP="00C548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C1A4" w14:textId="77777777" w:rsidR="00C5480B" w:rsidRDefault="00C5480B" w:rsidP="00C5480B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«Жұлдызша» ортаңғы топ  3-4 жас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8CBD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696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1889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0C7F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3DFA" w14:textId="77777777" w:rsidR="00C5480B" w:rsidRDefault="00696483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24/11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717E" w14:textId="77777777" w:rsidR="00C5480B" w:rsidRDefault="00696483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C82A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80B" w14:paraId="1F3BD466" w14:textId="77777777" w:rsidTr="00EC676B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7DCC" w14:textId="77777777" w:rsidR="00C5480B" w:rsidRDefault="00C5480B" w:rsidP="00C548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ED74" w14:textId="77777777" w:rsidR="00C5480B" w:rsidRDefault="00C5480B" w:rsidP="00C5480B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«Ақкөгершін» ересек топ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-5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35A8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68E9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AEA6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7D2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E43F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2060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25/11</w:t>
            </w:r>
          </w:p>
        </w:tc>
      </w:tr>
      <w:tr w:rsidR="00C5480B" w14:paraId="79A11BE8" w14:textId="77777777" w:rsidTr="00EC676B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1882" w14:textId="77777777" w:rsidR="00C5480B" w:rsidRDefault="00C5480B" w:rsidP="00C548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09B1" w14:textId="77777777" w:rsidR="00C5480B" w:rsidRDefault="00C5480B" w:rsidP="00C5480B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«Балапан » ересек топ 4-5 жас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BCAB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696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BF37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8BAD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5EDC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1729" w14:textId="77777777" w:rsidR="00C5480B" w:rsidRDefault="00696483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2F79" w14:textId="77777777" w:rsidR="00C5480B" w:rsidRDefault="00E15FC2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9/6</w:t>
            </w:r>
          </w:p>
        </w:tc>
      </w:tr>
      <w:tr w:rsidR="00C5480B" w14:paraId="5959EE00" w14:textId="77777777" w:rsidTr="00EC676B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834D" w14:textId="77777777" w:rsidR="00C5480B" w:rsidRDefault="00C5480B" w:rsidP="00C548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E9BB" w14:textId="77777777" w:rsidR="00C5480B" w:rsidRDefault="00C5480B" w:rsidP="00C5480B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«Балбөбек» ересек топ 4-5 жас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6CB8" w14:textId="77777777" w:rsidR="00C5480B" w:rsidRPr="00C5480B" w:rsidRDefault="00E15FC2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C548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BB1E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336F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261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50E7" w14:textId="77777777" w:rsidR="00C5480B" w:rsidRDefault="00C5480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6357" w14:textId="77777777" w:rsidR="00C5480B" w:rsidRDefault="00E15FC2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24/10</w:t>
            </w:r>
          </w:p>
        </w:tc>
      </w:tr>
      <w:tr w:rsidR="00C5480B" w14:paraId="1A956968" w14:textId="77777777" w:rsidTr="00EC676B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5754" w14:textId="77777777" w:rsidR="00C5480B" w:rsidRDefault="00C5480B" w:rsidP="00C548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2FD7" w14:textId="77777777" w:rsidR="00C5480B" w:rsidRDefault="00C5480B" w:rsidP="00C5480B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                  жиыны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54C1" w14:textId="77777777" w:rsidR="00C5480B" w:rsidRDefault="00E15FC2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209</w:t>
            </w:r>
            <w:r w:rsidR="00EC6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/9</w:t>
            </w:r>
            <w:r w:rsidR="00AE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1727" w14:textId="77777777" w:rsidR="00C5480B" w:rsidRDefault="00AE1050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FEFF" w14:textId="77777777" w:rsidR="00C5480B" w:rsidRDefault="00EC676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4F96" w14:textId="77777777" w:rsidR="00C5480B" w:rsidRDefault="00EC676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69/29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E3E3" w14:textId="77777777" w:rsidR="00C5480B" w:rsidRDefault="00EC676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76BA" w14:textId="77777777" w:rsidR="00C5480B" w:rsidRDefault="00EC676B" w:rsidP="00C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58/27</w:t>
            </w:r>
          </w:p>
        </w:tc>
      </w:tr>
    </w:tbl>
    <w:p w14:paraId="70F97838" w14:textId="77777777" w:rsidR="00C5480B" w:rsidRDefault="00C5480B" w:rsidP="007060F5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p w14:paraId="2D85FA73" w14:textId="77777777" w:rsidR="0071654E" w:rsidRPr="00C34B52" w:rsidRDefault="00C34B52" w:rsidP="00C34B52">
      <w:pPr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34B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2024-2025  оқу жылында балабақшадан </w:t>
      </w:r>
      <w:r w:rsidRPr="00C34B52">
        <w:rPr>
          <w:rFonts w:ascii="Times New Roman" w:hAnsi="Times New Roman" w:cs="Times New Roman"/>
          <w:i/>
          <w:sz w:val="24"/>
          <w:szCs w:val="24"/>
        </w:rPr>
        <w:t xml:space="preserve">75 бала </w:t>
      </w:r>
      <w:proofErr w:type="spellStart"/>
      <w:r w:rsidRPr="00C34B52">
        <w:rPr>
          <w:rFonts w:ascii="Times New Roman" w:hAnsi="Times New Roman" w:cs="Times New Roman"/>
          <w:i/>
          <w:sz w:val="24"/>
          <w:szCs w:val="24"/>
        </w:rPr>
        <w:t>мектепке</w:t>
      </w:r>
      <w:proofErr w:type="spellEnd"/>
      <w:r w:rsidRPr="00C34B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4B52">
        <w:rPr>
          <w:rFonts w:ascii="Times New Roman" w:hAnsi="Times New Roman" w:cs="Times New Roman"/>
          <w:i/>
          <w:sz w:val="24"/>
          <w:szCs w:val="24"/>
        </w:rPr>
        <w:t>шы</w:t>
      </w:r>
      <w:proofErr w:type="spellEnd"/>
      <w:r w:rsidRPr="00C34B52">
        <w:rPr>
          <w:rFonts w:ascii="Times New Roman" w:hAnsi="Times New Roman" w:cs="Times New Roman"/>
          <w:i/>
          <w:sz w:val="24"/>
          <w:szCs w:val="24"/>
          <w:lang w:val="kk-KZ"/>
        </w:rPr>
        <w:t>ғады.</w:t>
      </w:r>
    </w:p>
    <w:p w14:paraId="07E5DC3B" w14:textId="77777777" w:rsidR="00CD3AF7" w:rsidRDefault="00CD3AF7" w:rsidP="007060F5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p w14:paraId="183E7DBB" w14:textId="77777777" w:rsidR="007060F5" w:rsidRPr="00B047ED" w:rsidRDefault="00C34A53" w:rsidP="007060F5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2024-2025</w:t>
      </w:r>
      <w:r w:rsidR="007060F5" w:rsidRPr="00B047ED">
        <w:rPr>
          <w:rFonts w:ascii="Times New Roman" w:hAnsi="Times New Roman" w:cs="Times New Roman"/>
          <w:sz w:val="24"/>
          <w:szCs w:val="24"/>
          <w:lang w:val="kk-KZ"/>
        </w:rPr>
        <w:t xml:space="preserve">  оқу жылы </w:t>
      </w:r>
      <w:r w:rsidR="007060F5" w:rsidRPr="00B047ED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балалардың біліктері мен дағдылары дамуының </w:t>
      </w:r>
      <w:r w:rsidR="007060F5" w:rsidRPr="00B047ED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бастапқы </w:t>
      </w:r>
      <w:r w:rsidR="007060F5" w:rsidRPr="00B047ED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бақылау    нәтижелері бойынша </w:t>
      </w:r>
      <w:r w:rsidR="007060F5" w:rsidRPr="00B047ED"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>Жиынтық есеп</w:t>
      </w: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425"/>
        <w:gridCol w:w="425"/>
        <w:gridCol w:w="426"/>
        <w:gridCol w:w="425"/>
        <w:gridCol w:w="567"/>
        <w:gridCol w:w="567"/>
        <w:gridCol w:w="425"/>
        <w:gridCol w:w="567"/>
        <w:gridCol w:w="425"/>
        <w:gridCol w:w="567"/>
        <w:gridCol w:w="426"/>
        <w:gridCol w:w="567"/>
        <w:gridCol w:w="425"/>
        <w:gridCol w:w="567"/>
        <w:gridCol w:w="425"/>
        <w:gridCol w:w="567"/>
        <w:gridCol w:w="709"/>
        <w:gridCol w:w="567"/>
      </w:tblGrid>
      <w:tr w:rsidR="007245EC" w:rsidRPr="00211CAA" w14:paraId="4E83AE9D" w14:textId="77777777" w:rsidTr="007245EC">
        <w:trPr>
          <w:trHeight w:val="31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A2E8D" w14:textId="77777777" w:rsidR="00F02B25" w:rsidRPr="00F02B25" w:rsidRDefault="00F02B25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Жас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ерекшелік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топтары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892DD" w14:textId="77777777" w:rsidR="00F02B25" w:rsidRPr="00F02B25" w:rsidRDefault="00F02B25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7189B" w14:textId="77777777" w:rsidR="00F02B25" w:rsidRPr="00F02B25" w:rsidRDefault="00F02B25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Физикалық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қасиеттерді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дамыту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7B094" w14:textId="77777777" w:rsidR="00F02B25" w:rsidRPr="00F02B25" w:rsidRDefault="00F02B25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Коммуникативтік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дағдыларды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дамыту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DCF11" w14:textId="77777777" w:rsidR="00F02B25" w:rsidRPr="00F02B25" w:rsidRDefault="00F02B25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Танымдық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зияткерлік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дағдыларды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дамыту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DACF1" w14:textId="77777777" w:rsidR="00F02B25" w:rsidRPr="00F02B25" w:rsidRDefault="00F02B25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Балалардың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шығармашылық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дағдыларын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зерттеу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іс-әрекетін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дамыту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09DBA" w14:textId="77777777" w:rsidR="00F02B25" w:rsidRPr="00F02B25" w:rsidRDefault="00F02B25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Әлеуметтік-эмоционалды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дағдыларды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қалыптастыру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ABEF" w14:textId="77777777" w:rsidR="00F02B25" w:rsidRPr="00F02B25" w:rsidRDefault="00F02B25" w:rsidP="00211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БАРЛЫҒЫ</w:t>
            </w:r>
          </w:p>
        </w:tc>
      </w:tr>
      <w:tr w:rsidR="007245EC" w:rsidRPr="00211CAA" w14:paraId="7CD9B1B3" w14:textId="77777777" w:rsidTr="00FF3845">
        <w:trPr>
          <w:cantSplit/>
          <w:trHeight w:val="12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E9F1E" w14:textId="77777777" w:rsidR="007245EC" w:rsidRPr="00F02B25" w:rsidRDefault="007245EC" w:rsidP="00F0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12D3" w14:textId="77777777" w:rsidR="007245EC" w:rsidRPr="00F02B25" w:rsidRDefault="007245EC" w:rsidP="00F0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DE2B8" w14:textId="77777777" w:rsidR="007245EC" w:rsidRPr="00F02B25" w:rsidRDefault="007245EC" w:rsidP="0021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Ж.д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FA447" w14:textId="77777777" w:rsidR="007245EC" w:rsidRPr="00F02B25" w:rsidRDefault="007245EC" w:rsidP="0021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О.д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E2629" w14:textId="77777777" w:rsidR="007245EC" w:rsidRPr="00F02B25" w:rsidRDefault="007245EC" w:rsidP="0021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Т.д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AE217" w14:textId="77777777" w:rsidR="007245EC" w:rsidRPr="00F02B25" w:rsidRDefault="007245EC" w:rsidP="0021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Ж.д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551D" w14:textId="77777777" w:rsidR="007245EC" w:rsidRPr="00F02B25" w:rsidRDefault="007245EC" w:rsidP="0021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О.д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DFB52" w14:textId="77777777" w:rsidR="007245EC" w:rsidRPr="00F02B25" w:rsidRDefault="007245EC" w:rsidP="0021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Т.д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F650F" w14:textId="77777777" w:rsidR="007245EC" w:rsidRPr="00F02B25" w:rsidRDefault="007245EC" w:rsidP="0021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Ж.д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4DC59" w14:textId="77777777" w:rsidR="007245EC" w:rsidRPr="00F02B25" w:rsidRDefault="007245EC" w:rsidP="0021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О.д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60B63" w14:textId="77777777" w:rsidR="007245EC" w:rsidRPr="00F02B25" w:rsidRDefault="007245EC" w:rsidP="0021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Т.д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FB29F" w14:textId="77777777" w:rsidR="007245EC" w:rsidRPr="00F02B25" w:rsidRDefault="007245EC" w:rsidP="0021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Ж.д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47FEA" w14:textId="77777777" w:rsidR="007245EC" w:rsidRPr="00F02B25" w:rsidRDefault="007245EC" w:rsidP="0021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О.д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BFB1D" w14:textId="77777777" w:rsidR="007245EC" w:rsidRPr="00F02B25" w:rsidRDefault="007245EC" w:rsidP="0021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Т.д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D6FD6" w14:textId="77777777" w:rsidR="007245EC" w:rsidRPr="00F02B25" w:rsidRDefault="007245EC" w:rsidP="0021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1883897" w14:textId="77777777" w:rsidR="007245EC" w:rsidRPr="00F02B25" w:rsidRDefault="007245EC" w:rsidP="00F02B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FB625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B999C" w14:textId="77777777" w:rsidR="007245EC" w:rsidRPr="00F02B25" w:rsidRDefault="007245EC" w:rsidP="0039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0D7C0" w14:textId="77777777" w:rsidR="007245EC" w:rsidRPr="00F02B25" w:rsidRDefault="008F7F10" w:rsidP="0039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1D809" w14:textId="77777777" w:rsidR="007245EC" w:rsidRPr="00F02B25" w:rsidRDefault="008F7F10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7245EC" w:rsidRPr="00211CAA" w14:paraId="0575BE3F" w14:textId="77777777" w:rsidTr="00FF384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1777" w14:textId="77777777" w:rsidR="007245EC" w:rsidRPr="00F02B25" w:rsidRDefault="007245EC" w:rsidP="00F0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Ерте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жас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тобы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F863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C4BB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20CF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8E1A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3A4F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D1C0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7F8D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2508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7174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6F44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74ED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46E5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8BC6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E778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DDCE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015F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39C09" w14:textId="77777777" w:rsidR="007245EC" w:rsidRPr="00F02B25" w:rsidRDefault="007245EC" w:rsidP="00391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5EF4C" w14:textId="77777777" w:rsidR="007245EC" w:rsidRPr="00F02B25" w:rsidRDefault="007245EC" w:rsidP="00211CAA">
            <w:pPr>
              <w:spacing w:after="0" w:line="240" w:lineRule="auto"/>
              <w:ind w:left="-108" w:firstLine="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9EAE8" w14:textId="77777777" w:rsidR="007245EC" w:rsidRPr="00F02B25" w:rsidRDefault="007245EC" w:rsidP="0039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245EC" w:rsidRPr="00211CAA" w14:paraId="51B9AA65" w14:textId="77777777" w:rsidTr="00FF384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22F3" w14:textId="77777777" w:rsidR="007245EC" w:rsidRPr="00F02B25" w:rsidRDefault="007245EC" w:rsidP="00F0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Кіші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7043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85B7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B358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062B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793C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D5ED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CAED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BA3D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B5B0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00A0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ABE1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A197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094E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BB18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65AE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9583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D7923" w14:textId="77777777" w:rsidR="007245EC" w:rsidRPr="00F02B25" w:rsidRDefault="00FF3845" w:rsidP="00391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D168B" w14:textId="77777777" w:rsidR="007245EC" w:rsidRPr="00F02B25" w:rsidRDefault="00FF3845" w:rsidP="00391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6C2BE" w14:textId="77777777" w:rsidR="007245EC" w:rsidRPr="00F02B25" w:rsidRDefault="00FF3845" w:rsidP="0039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25%</w:t>
            </w:r>
          </w:p>
        </w:tc>
      </w:tr>
      <w:tr w:rsidR="007245EC" w:rsidRPr="00211CAA" w14:paraId="21040F11" w14:textId="77777777" w:rsidTr="00FF384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C772" w14:textId="77777777" w:rsidR="007245EC" w:rsidRPr="00F02B25" w:rsidRDefault="007245EC" w:rsidP="00F0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Ортаңғы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49B1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C6A4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7C62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B0A4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52EC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35A6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FC58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8A0C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AC2D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0E91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B0CF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D0C3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A155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0137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4B76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B559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6FC1D" w14:textId="77777777" w:rsidR="007245EC" w:rsidRPr="00F02B25" w:rsidRDefault="003C727A" w:rsidP="00391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2A3C6" w14:textId="77777777" w:rsidR="007245EC" w:rsidRPr="00F02B25" w:rsidRDefault="003C727A" w:rsidP="00391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1C876" w14:textId="77777777" w:rsidR="007245EC" w:rsidRPr="00F02B25" w:rsidRDefault="003C727A" w:rsidP="0039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14%</w:t>
            </w:r>
          </w:p>
        </w:tc>
      </w:tr>
      <w:tr w:rsidR="007245EC" w:rsidRPr="00211CAA" w14:paraId="24E7D59C" w14:textId="77777777" w:rsidTr="00FF384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BB7E" w14:textId="77777777" w:rsidR="007245EC" w:rsidRPr="00F02B25" w:rsidRDefault="007245EC" w:rsidP="00F0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Ересек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B314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EC19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28CB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9F95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D491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BCC9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131B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D377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6235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6D42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6D4B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BADF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FB0B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9C8E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B8F8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E394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0644E" w14:textId="77777777" w:rsidR="007245EC" w:rsidRPr="00F02B25" w:rsidRDefault="003C727A" w:rsidP="00391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4DF5F" w14:textId="77777777" w:rsidR="007245EC" w:rsidRPr="00F02B25" w:rsidRDefault="003C727A" w:rsidP="00391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A33F4" w14:textId="77777777" w:rsidR="007245EC" w:rsidRPr="00F02B25" w:rsidRDefault="003C727A" w:rsidP="0039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7245EC" w:rsidRPr="00211CAA" w14:paraId="0D27B46B" w14:textId="77777777" w:rsidTr="00FF384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7D76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2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Барлығы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161F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7FA6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DBB8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0891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A400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819E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80A3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B8D2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0E54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95A4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8859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9B05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DCBE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3B44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7C2A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36A4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91430" w14:textId="77777777" w:rsidR="007245EC" w:rsidRPr="00F02B25" w:rsidRDefault="007245EC" w:rsidP="00391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82A6A" w14:textId="77777777" w:rsidR="007245EC" w:rsidRPr="00F02B25" w:rsidRDefault="007245EC" w:rsidP="0039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FE819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245EC" w:rsidRPr="00211CAA" w14:paraId="77FBB60F" w14:textId="77777777" w:rsidTr="00FF3845">
        <w:trPr>
          <w:trHeight w:val="3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411C3A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AF1E" w14:textId="77777777" w:rsidR="007245EC" w:rsidRPr="00F02B25" w:rsidRDefault="007245EC" w:rsidP="00F0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E7C5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2A30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4111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E38C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3871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24F0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D583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09FC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EB14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32A3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5EEC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570D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8D53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8FE2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85B4" w14:textId="77777777" w:rsidR="007245EC" w:rsidRPr="00F02B25" w:rsidRDefault="007245EC" w:rsidP="00F0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117F" w14:textId="77777777" w:rsidR="007245EC" w:rsidRPr="00F02B25" w:rsidRDefault="007245EC" w:rsidP="00391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1D70" w14:textId="77777777" w:rsidR="007245EC" w:rsidRPr="00F02B25" w:rsidRDefault="007245EC" w:rsidP="00391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B2588" w14:textId="77777777" w:rsidR="007245EC" w:rsidRPr="00F02B25" w:rsidRDefault="007245EC" w:rsidP="00F0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0E844D9F" w14:textId="77777777" w:rsidR="007060F5" w:rsidRDefault="007060F5" w:rsidP="007060F5">
      <w:pPr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14:paraId="04A27D18" w14:textId="77777777" w:rsidR="0071654E" w:rsidRDefault="0071654E" w:rsidP="00184543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B9D3BD" wp14:editId="54FCE4CF">
            <wp:extent cx="4914900" cy="23241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8A5BB43" w14:textId="77777777" w:rsidR="0071654E" w:rsidRDefault="0071654E" w:rsidP="00184543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p w14:paraId="390DE65C" w14:textId="77777777" w:rsidR="0071654E" w:rsidRDefault="0071654E" w:rsidP="00184543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p w14:paraId="654B3C46" w14:textId="77777777" w:rsidR="0071654E" w:rsidRDefault="0071654E" w:rsidP="00184543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p w14:paraId="12543601" w14:textId="77777777" w:rsidR="00184543" w:rsidRPr="00B047ED" w:rsidRDefault="00184543" w:rsidP="00184543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2024-2025</w:t>
      </w:r>
      <w:r w:rsidRPr="00B047ED">
        <w:rPr>
          <w:rFonts w:ascii="Times New Roman" w:hAnsi="Times New Roman" w:cs="Times New Roman"/>
          <w:sz w:val="24"/>
          <w:szCs w:val="24"/>
          <w:lang w:val="kk-KZ"/>
        </w:rPr>
        <w:t xml:space="preserve">  оқу жылы </w:t>
      </w:r>
      <w:r w:rsidRPr="00B047ED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балалардың біліктері мен дағдылары дамуының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қорытынды</w:t>
      </w:r>
      <w:r w:rsidRPr="00B047ED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Pr="00B047ED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бақылау    нәтижелері бойынша </w:t>
      </w:r>
      <w:r w:rsidRPr="00B047ED"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>Жиынтық есеп</w:t>
      </w: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425"/>
        <w:gridCol w:w="425"/>
        <w:gridCol w:w="426"/>
        <w:gridCol w:w="425"/>
        <w:gridCol w:w="567"/>
        <w:gridCol w:w="567"/>
        <w:gridCol w:w="425"/>
        <w:gridCol w:w="567"/>
        <w:gridCol w:w="425"/>
        <w:gridCol w:w="567"/>
        <w:gridCol w:w="426"/>
        <w:gridCol w:w="567"/>
        <w:gridCol w:w="425"/>
        <w:gridCol w:w="567"/>
        <w:gridCol w:w="425"/>
        <w:gridCol w:w="709"/>
        <w:gridCol w:w="567"/>
        <w:gridCol w:w="567"/>
      </w:tblGrid>
      <w:tr w:rsidR="00184543" w:rsidRPr="00211CAA" w14:paraId="796E5BCA" w14:textId="77777777" w:rsidTr="00AE1050">
        <w:trPr>
          <w:trHeight w:val="31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87F68" w14:textId="77777777" w:rsidR="00184543" w:rsidRPr="00F02B25" w:rsidRDefault="00184543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Жас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ерекшелік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топтары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C97B7" w14:textId="77777777" w:rsidR="00184543" w:rsidRPr="00F02B25" w:rsidRDefault="00184543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526A3" w14:textId="77777777" w:rsidR="00184543" w:rsidRPr="00F02B25" w:rsidRDefault="00184543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Физикалық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қасиеттерді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дамыту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82F47" w14:textId="77777777" w:rsidR="00184543" w:rsidRPr="00F02B25" w:rsidRDefault="00184543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Коммуникативтік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дағдыларды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дамыту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A9E91" w14:textId="77777777" w:rsidR="00184543" w:rsidRPr="00F02B25" w:rsidRDefault="00184543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Танымдық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зияткерлік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дағдыларды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дамыту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2108B" w14:textId="77777777" w:rsidR="00184543" w:rsidRPr="00F02B25" w:rsidRDefault="00184543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Балалардың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шығармашылық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дағдыларын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зерттеу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іс-әрекетін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дамыту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1859B" w14:textId="77777777" w:rsidR="00184543" w:rsidRPr="00F02B25" w:rsidRDefault="00184543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Әлеуметтік-эмоционалды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дағдыларды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қалыптастыру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4E5E" w14:textId="77777777" w:rsidR="00184543" w:rsidRPr="00F02B25" w:rsidRDefault="00184543" w:rsidP="00AE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БАРЛЫҒЫ</w:t>
            </w:r>
          </w:p>
        </w:tc>
      </w:tr>
      <w:tr w:rsidR="000B3724" w:rsidRPr="00211CAA" w14:paraId="68D550DE" w14:textId="77777777" w:rsidTr="00AE1050">
        <w:trPr>
          <w:cantSplit/>
          <w:trHeight w:val="12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446F3" w14:textId="77777777" w:rsidR="000B3724" w:rsidRPr="00F02B25" w:rsidRDefault="000B3724" w:rsidP="00AE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A7C7" w14:textId="77777777" w:rsidR="000B3724" w:rsidRPr="00F02B25" w:rsidRDefault="000B3724" w:rsidP="00AE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B4C6B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Ж.д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F7785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О.д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8EA34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Т.д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DB246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Ж.д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CD1B0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О.д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537DB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Т.д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CD48D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Ж.д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31922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О.д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82D7A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Т.д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59263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Ж.д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DBD8D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О.д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D9F0B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Т.д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B3426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Ж.д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C76C3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О.д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4F254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1C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Т.д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1520B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51515" w14:textId="77777777" w:rsidR="000B3724" w:rsidRPr="00F02B25" w:rsidRDefault="004348CB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6C376" w14:textId="77777777" w:rsidR="000B3724" w:rsidRPr="00F02B25" w:rsidRDefault="004348CB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0B3724" w:rsidRPr="00211CAA" w14:paraId="4E3D6852" w14:textId="77777777" w:rsidTr="00E5707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4E08" w14:textId="77777777" w:rsidR="000B3724" w:rsidRPr="00F02B25" w:rsidRDefault="000B3724" w:rsidP="00AE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Ерте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жас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тобы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A6CA3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679FC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2B168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CBC19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8D258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A237B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FF149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861ED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183DC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C62B0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2FCFD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43EA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A1EDA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8FE6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4A4F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6BE25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97E9D" w14:textId="77777777" w:rsidR="000B3724" w:rsidRPr="00F02B25" w:rsidRDefault="003C727A" w:rsidP="00AE1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B1976" w14:textId="77777777" w:rsidR="000B3724" w:rsidRPr="00F02B25" w:rsidRDefault="00126357" w:rsidP="00AE1050">
            <w:pPr>
              <w:spacing w:after="0" w:line="240" w:lineRule="auto"/>
              <w:ind w:left="-108" w:firstLine="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CA832" w14:textId="77777777" w:rsidR="000B3724" w:rsidRPr="00F02B25" w:rsidRDefault="00126357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0B3724" w:rsidRPr="00211CAA" w14:paraId="0F2AD914" w14:textId="77777777" w:rsidTr="00E5707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E9AF" w14:textId="77777777" w:rsidR="000B3724" w:rsidRPr="00F02B25" w:rsidRDefault="000B3724" w:rsidP="00AE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Кіші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C9487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AAA20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D7879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94B2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C493B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22ABC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E4106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24AC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8BBBD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75006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5D485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699BB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633E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00B5D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DC11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76245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1F910" w14:textId="77777777" w:rsidR="000B3724" w:rsidRPr="00F02B25" w:rsidRDefault="00126357" w:rsidP="00AE1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CA85C" w14:textId="77777777" w:rsidR="000B3724" w:rsidRPr="00F02B25" w:rsidRDefault="00214485" w:rsidP="00AE1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3D18D" w14:textId="77777777" w:rsidR="000B3724" w:rsidRPr="00F02B25" w:rsidRDefault="00214485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3%</w:t>
            </w:r>
          </w:p>
        </w:tc>
      </w:tr>
      <w:tr w:rsidR="000B3724" w:rsidRPr="00211CAA" w14:paraId="2A2C9B66" w14:textId="77777777" w:rsidTr="00E5707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9959" w14:textId="77777777" w:rsidR="000B3724" w:rsidRPr="00F02B25" w:rsidRDefault="000B3724" w:rsidP="00AE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Ортаңғы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5D74E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9B70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4D1D6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2B06C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6E31F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3E577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6F1D5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82590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5CD18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9EC01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FDDD9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E8E7F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D6E9C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933A8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F9DD5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6BA24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FAEAC" w14:textId="77777777" w:rsidR="000B3724" w:rsidRPr="00F02B25" w:rsidRDefault="00214485" w:rsidP="00AE1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CF425" w14:textId="77777777" w:rsidR="000B3724" w:rsidRPr="00F02B25" w:rsidRDefault="00214485" w:rsidP="00AE1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F0C6E" w14:textId="77777777" w:rsidR="000B3724" w:rsidRPr="00F02B25" w:rsidRDefault="00214485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13%</w:t>
            </w:r>
          </w:p>
        </w:tc>
      </w:tr>
      <w:tr w:rsidR="000B3724" w:rsidRPr="00211CAA" w14:paraId="15B0603A" w14:textId="77777777" w:rsidTr="00E5707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5DD1" w14:textId="77777777" w:rsidR="000B3724" w:rsidRPr="00F02B25" w:rsidRDefault="000B3724" w:rsidP="00AE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Ересек</w:t>
            </w:r>
            <w:proofErr w:type="spellEnd"/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5D286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A2FFA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F66BC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4F6C4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8716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A0E37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028CC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A0BA1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CDA14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7331D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0D76B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515B1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DD77A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05BA8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0B14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AF04E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1CBDC" w14:textId="77777777" w:rsidR="000B3724" w:rsidRPr="00F02B25" w:rsidRDefault="00214485" w:rsidP="00AE1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68393" w14:textId="77777777" w:rsidR="000B3724" w:rsidRPr="00F02B25" w:rsidRDefault="00A971E7" w:rsidP="00AE1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27145" w14:textId="77777777" w:rsidR="000B3724" w:rsidRPr="00F02B25" w:rsidRDefault="00A971E7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4%</w:t>
            </w:r>
          </w:p>
        </w:tc>
      </w:tr>
      <w:tr w:rsidR="000B3724" w:rsidRPr="00211CAA" w14:paraId="0658C5A8" w14:textId="77777777" w:rsidTr="00E5707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43B9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2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Барлығы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E1F3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B2E00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08042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517AD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A2E6D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D89F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417A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EA695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983FC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93CED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3CE6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3ED24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D50A8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BDC16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73024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EBCB5" w14:textId="77777777" w:rsidR="000B3724" w:rsidRPr="004348CB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2752" w14:textId="77777777" w:rsidR="000B3724" w:rsidRPr="00F02B25" w:rsidRDefault="000B3724" w:rsidP="00AE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35E23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F4D64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3724" w:rsidRPr="00211CAA" w14:paraId="4BE5697D" w14:textId="77777777" w:rsidTr="00E57075">
        <w:trPr>
          <w:trHeight w:val="3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366B8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6C86" w14:textId="77777777" w:rsidR="000B3724" w:rsidRPr="00F02B25" w:rsidRDefault="000B3724" w:rsidP="00AE1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815AF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4E5F1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622B2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DFD4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0A7B4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E5624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B944D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503B3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A693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1FFE2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280EF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FFA8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497AA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211D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0C88" w14:textId="77777777" w:rsidR="000B3724" w:rsidRPr="00F02B25" w:rsidRDefault="000B3724" w:rsidP="00AE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A3AF" w14:textId="77777777" w:rsidR="000B3724" w:rsidRPr="00F02B25" w:rsidRDefault="000B3724" w:rsidP="00AE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F4817" w14:textId="77777777" w:rsidR="000B3724" w:rsidRPr="00F02B25" w:rsidRDefault="000B3724" w:rsidP="00AE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2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D7A2F" w14:textId="77777777" w:rsidR="000B3724" w:rsidRPr="00F02B25" w:rsidRDefault="000B3724" w:rsidP="00AE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3B0CC989" w14:textId="77777777" w:rsidR="00C34A53" w:rsidRPr="00B047ED" w:rsidRDefault="00C34A53" w:rsidP="007060F5">
      <w:pPr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14:paraId="749C6089" w14:textId="77777777" w:rsidR="00737C51" w:rsidRDefault="00737C51" w:rsidP="007060F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E2A94D" wp14:editId="0685A91F">
            <wp:extent cx="5295900" cy="169545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E306AD2" w14:textId="77777777" w:rsidR="007060F5" w:rsidRPr="007B1924" w:rsidRDefault="007060F5" w:rsidP="007060F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Ерекше білім бер</w:t>
      </w:r>
      <w:r w:rsidR="007B1924">
        <w:rPr>
          <w:rFonts w:ascii="Times New Roman" w:hAnsi="Times New Roman" w:cs="Times New Roman"/>
          <w:sz w:val="24"/>
          <w:szCs w:val="24"/>
          <w:lang w:val="kk-KZ"/>
        </w:rPr>
        <w:t xml:space="preserve">у қажеттілігі бар балалар </w:t>
      </w:r>
      <w:r w:rsidR="007B1924" w:rsidRPr="007B1924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7B1924">
        <w:rPr>
          <w:rFonts w:ascii="Times New Roman" w:hAnsi="Times New Roman" w:cs="Times New Roman"/>
          <w:sz w:val="24"/>
          <w:szCs w:val="24"/>
          <w:lang w:val="kk-KZ"/>
        </w:rPr>
        <w:t xml:space="preserve"> топта </w:t>
      </w:r>
      <w:r w:rsidR="007B1924" w:rsidRPr="007B1924">
        <w:rPr>
          <w:rFonts w:ascii="Times New Roman" w:hAnsi="Times New Roman" w:cs="Times New Roman"/>
          <w:sz w:val="24"/>
          <w:szCs w:val="24"/>
          <w:lang w:val="kk-KZ"/>
        </w:rPr>
        <w:t>51 бала</w:t>
      </w: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2617"/>
        <w:gridCol w:w="1673"/>
        <w:gridCol w:w="1352"/>
        <w:gridCol w:w="1352"/>
        <w:gridCol w:w="1614"/>
        <w:gridCol w:w="1494"/>
        <w:gridCol w:w="955"/>
      </w:tblGrid>
      <w:tr w:rsidR="00030F58" w14:paraId="227AA836" w14:textId="77777777" w:rsidTr="00030F58">
        <w:tc>
          <w:tcPr>
            <w:tcW w:w="2694" w:type="dxa"/>
            <w:vMerge w:val="restart"/>
          </w:tcPr>
          <w:p w14:paraId="127EC84B" w14:textId="77777777" w:rsidR="007060F5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</w:t>
            </w:r>
          </w:p>
        </w:tc>
        <w:tc>
          <w:tcPr>
            <w:tcW w:w="1701" w:type="dxa"/>
            <w:vMerge w:val="restart"/>
          </w:tcPr>
          <w:p w14:paraId="24D69C18" w14:textId="77777777" w:rsidR="007060F5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білім беру қажеттілігі бар бала саны</w:t>
            </w:r>
          </w:p>
        </w:tc>
        <w:tc>
          <w:tcPr>
            <w:tcW w:w="6662" w:type="dxa"/>
            <w:gridSpan w:val="5"/>
          </w:tcPr>
          <w:p w14:paraId="582F1D0F" w14:textId="77777777" w:rsidR="007060F5" w:rsidRPr="00FB005F" w:rsidRDefault="00FB005F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ПМПК  қорытындысы</w:t>
            </w:r>
          </w:p>
        </w:tc>
      </w:tr>
      <w:tr w:rsidR="00030F58" w14:paraId="36BED62F" w14:textId="77777777" w:rsidTr="00030F58">
        <w:tc>
          <w:tcPr>
            <w:tcW w:w="2694" w:type="dxa"/>
            <w:vMerge/>
          </w:tcPr>
          <w:p w14:paraId="5693D856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14:paraId="00DF4858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10E6F711" w14:textId="77777777" w:rsidR="00030F58" w:rsidRP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С.т ж.д 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</w:t>
            </w:r>
          </w:p>
        </w:tc>
        <w:tc>
          <w:tcPr>
            <w:tcW w:w="1418" w:type="dxa"/>
          </w:tcPr>
          <w:p w14:paraId="07A10944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С.т ж.д ІІ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</w:t>
            </w:r>
          </w:p>
        </w:tc>
        <w:tc>
          <w:tcPr>
            <w:tcW w:w="1701" w:type="dxa"/>
          </w:tcPr>
          <w:p w14:paraId="47ED3C9F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С.т ж.д ІІІ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</w:t>
            </w:r>
          </w:p>
        </w:tc>
        <w:tc>
          <w:tcPr>
            <w:tcW w:w="1215" w:type="dxa"/>
          </w:tcPr>
          <w:p w14:paraId="733B89D2" w14:textId="77777777" w:rsidR="00030F58" w:rsidRDefault="007B1924" w:rsidP="009B3D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Психикалық даму тежелісі </w:t>
            </w:r>
          </w:p>
        </w:tc>
        <w:tc>
          <w:tcPr>
            <w:tcW w:w="911" w:type="dxa"/>
          </w:tcPr>
          <w:p w14:paraId="4E232E95" w14:textId="77777777" w:rsidR="00030F58" w:rsidRDefault="00030F58" w:rsidP="00030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Аутист</w:t>
            </w:r>
          </w:p>
        </w:tc>
      </w:tr>
      <w:tr w:rsidR="00030F58" w14:paraId="32E43898" w14:textId="77777777" w:rsidTr="00030F58">
        <w:tc>
          <w:tcPr>
            <w:tcW w:w="2694" w:type="dxa"/>
          </w:tcPr>
          <w:p w14:paraId="522B8A90" w14:textId="77777777" w:rsidR="00030F58" w:rsidRPr="004C5166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«Балдәурен» тобы</w:t>
            </w:r>
          </w:p>
        </w:tc>
        <w:tc>
          <w:tcPr>
            <w:tcW w:w="1701" w:type="dxa"/>
          </w:tcPr>
          <w:p w14:paraId="6B6F86B5" w14:textId="77777777" w:rsidR="00030F58" w:rsidRPr="00511A55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14:paraId="308FCA23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</w:tcPr>
          <w:p w14:paraId="174A6846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701" w:type="dxa"/>
          </w:tcPr>
          <w:p w14:paraId="1C8F0AD1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15" w:type="dxa"/>
          </w:tcPr>
          <w:p w14:paraId="369EAF0C" w14:textId="77777777" w:rsidR="00030F58" w:rsidRP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1" w:type="dxa"/>
          </w:tcPr>
          <w:p w14:paraId="00AE1EE7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030F58" w14:paraId="4165A326" w14:textId="77777777" w:rsidTr="00030F58">
        <w:tc>
          <w:tcPr>
            <w:tcW w:w="2694" w:type="dxa"/>
          </w:tcPr>
          <w:p w14:paraId="785BED4B" w14:textId="77777777" w:rsidR="00030F58" w:rsidRPr="00511A55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«Балақан» тобы</w:t>
            </w:r>
          </w:p>
        </w:tc>
        <w:tc>
          <w:tcPr>
            <w:tcW w:w="1701" w:type="dxa"/>
          </w:tcPr>
          <w:p w14:paraId="79AB45EC" w14:textId="77777777" w:rsidR="00030F58" w:rsidRPr="00511A55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7" w:type="dxa"/>
          </w:tcPr>
          <w:p w14:paraId="3AA67814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</w:tcPr>
          <w:p w14:paraId="1F596F29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14:paraId="450A2DD8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15" w:type="dxa"/>
          </w:tcPr>
          <w:p w14:paraId="328D88EB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1" w:type="dxa"/>
          </w:tcPr>
          <w:p w14:paraId="7ACA63DA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30F58" w14:paraId="5E229D79" w14:textId="77777777" w:rsidTr="00030F58">
        <w:tc>
          <w:tcPr>
            <w:tcW w:w="2694" w:type="dxa"/>
          </w:tcPr>
          <w:p w14:paraId="7330B381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«Жұлдызша» тобы</w:t>
            </w:r>
          </w:p>
        </w:tc>
        <w:tc>
          <w:tcPr>
            <w:tcW w:w="1701" w:type="dxa"/>
          </w:tcPr>
          <w:p w14:paraId="2E635FBD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14:paraId="355CA383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14:paraId="3DF9A7DD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701" w:type="dxa"/>
          </w:tcPr>
          <w:p w14:paraId="2DA9A9DF" w14:textId="77777777" w:rsidR="00030F58" w:rsidRPr="00016BDC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15" w:type="dxa"/>
          </w:tcPr>
          <w:p w14:paraId="60E688A8" w14:textId="77777777" w:rsidR="00030F58" w:rsidRP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1" w:type="dxa"/>
          </w:tcPr>
          <w:p w14:paraId="07157B2A" w14:textId="77777777" w:rsidR="00030F58" w:rsidRP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30F58" w14:paraId="6EAC3DAD" w14:textId="77777777" w:rsidTr="00030F58">
        <w:tc>
          <w:tcPr>
            <w:tcW w:w="2694" w:type="dxa"/>
          </w:tcPr>
          <w:p w14:paraId="71001308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«Шуақ» тобы</w:t>
            </w:r>
          </w:p>
        </w:tc>
        <w:tc>
          <w:tcPr>
            <w:tcW w:w="1701" w:type="dxa"/>
          </w:tcPr>
          <w:p w14:paraId="2AE6FF36" w14:textId="77777777" w:rsidR="00030F58" w:rsidRPr="00511A55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7" w:type="dxa"/>
          </w:tcPr>
          <w:p w14:paraId="7AD98445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14:paraId="05B43A1D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14:paraId="6E262580" w14:textId="77777777" w:rsidR="00030F58" w:rsidRP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15" w:type="dxa"/>
          </w:tcPr>
          <w:p w14:paraId="48799DD4" w14:textId="77777777" w:rsidR="00030F58" w:rsidRP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11" w:type="dxa"/>
          </w:tcPr>
          <w:p w14:paraId="7CA8B171" w14:textId="77777777" w:rsidR="00030F58" w:rsidRP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030F58" w14:paraId="0CE5A977" w14:textId="77777777" w:rsidTr="00030F58">
        <w:tc>
          <w:tcPr>
            <w:tcW w:w="2694" w:type="dxa"/>
          </w:tcPr>
          <w:p w14:paraId="60C6F8FA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 тобы</w:t>
            </w:r>
          </w:p>
        </w:tc>
        <w:tc>
          <w:tcPr>
            <w:tcW w:w="1701" w:type="dxa"/>
          </w:tcPr>
          <w:p w14:paraId="4C4A74A6" w14:textId="77777777" w:rsidR="00030F58" w:rsidRPr="004E7F91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7" w:type="dxa"/>
          </w:tcPr>
          <w:p w14:paraId="5F69D85F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14:paraId="7A9EAD11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01" w:type="dxa"/>
          </w:tcPr>
          <w:p w14:paraId="34626F58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15" w:type="dxa"/>
          </w:tcPr>
          <w:p w14:paraId="3F565AB6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11" w:type="dxa"/>
          </w:tcPr>
          <w:p w14:paraId="6EE2C67D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030F58" w14:paraId="6681C97D" w14:textId="77777777" w:rsidTr="00030F58">
        <w:tc>
          <w:tcPr>
            <w:tcW w:w="2694" w:type="dxa"/>
          </w:tcPr>
          <w:p w14:paraId="61A2FE0A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«Балбөбек» тобы</w:t>
            </w:r>
          </w:p>
        </w:tc>
        <w:tc>
          <w:tcPr>
            <w:tcW w:w="1701" w:type="dxa"/>
          </w:tcPr>
          <w:p w14:paraId="44F8AE3C" w14:textId="77777777" w:rsidR="00030F58" w:rsidRPr="009B3D91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7" w:type="dxa"/>
          </w:tcPr>
          <w:p w14:paraId="1340FD28" w14:textId="77777777" w:rsidR="00030F58" w:rsidRDefault="008F7F10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</w:tcPr>
          <w:p w14:paraId="3F3C9457" w14:textId="77777777" w:rsidR="00030F58" w:rsidRDefault="008F7F10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01" w:type="dxa"/>
          </w:tcPr>
          <w:p w14:paraId="121398E9" w14:textId="77777777" w:rsidR="00030F58" w:rsidRDefault="008F7F10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15" w:type="dxa"/>
          </w:tcPr>
          <w:p w14:paraId="14DDEB2E" w14:textId="77777777" w:rsidR="00030F58" w:rsidRDefault="008F7F10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11" w:type="dxa"/>
          </w:tcPr>
          <w:p w14:paraId="2093F098" w14:textId="77777777" w:rsidR="00030F58" w:rsidRDefault="008F7F10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30F58" w14:paraId="48DAAE9C" w14:textId="77777777" w:rsidTr="00030F58">
        <w:tc>
          <w:tcPr>
            <w:tcW w:w="2694" w:type="dxa"/>
          </w:tcPr>
          <w:p w14:paraId="1C1BAB2F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«Ақкөгершін» тобы</w:t>
            </w:r>
          </w:p>
        </w:tc>
        <w:tc>
          <w:tcPr>
            <w:tcW w:w="1701" w:type="dxa"/>
          </w:tcPr>
          <w:p w14:paraId="6C82FDB1" w14:textId="77777777" w:rsidR="00030F58" w:rsidRPr="00511A55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7" w:type="dxa"/>
          </w:tcPr>
          <w:p w14:paraId="784B6469" w14:textId="77777777" w:rsidR="00030F58" w:rsidRDefault="008F7F10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14:paraId="7F580CBF" w14:textId="77777777" w:rsidR="00030F58" w:rsidRDefault="008F7F10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</w:tcPr>
          <w:p w14:paraId="6FEDFE49" w14:textId="77777777" w:rsidR="00030F58" w:rsidRDefault="008F7F10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15" w:type="dxa"/>
          </w:tcPr>
          <w:p w14:paraId="18411CF3" w14:textId="77777777" w:rsidR="00030F58" w:rsidRDefault="008F7F10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11" w:type="dxa"/>
          </w:tcPr>
          <w:p w14:paraId="15005572" w14:textId="77777777" w:rsidR="00030F58" w:rsidRDefault="008F7F10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30F58" w14:paraId="6A088A13" w14:textId="77777777" w:rsidTr="00030F58">
        <w:tc>
          <w:tcPr>
            <w:tcW w:w="2694" w:type="dxa"/>
          </w:tcPr>
          <w:p w14:paraId="0869795B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Жиыны</w:t>
            </w:r>
          </w:p>
        </w:tc>
        <w:tc>
          <w:tcPr>
            <w:tcW w:w="1701" w:type="dxa"/>
          </w:tcPr>
          <w:p w14:paraId="51615400" w14:textId="77777777" w:rsidR="00030F58" w:rsidRDefault="00030F5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1417" w:type="dxa"/>
          </w:tcPr>
          <w:p w14:paraId="1DE069D4" w14:textId="77777777" w:rsidR="00030F58" w:rsidRDefault="008F7F10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418" w:type="dxa"/>
          </w:tcPr>
          <w:p w14:paraId="4548BE16" w14:textId="77777777" w:rsidR="00030F58" w:rsidRDefault="008F7F10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701" w:type="dxa"/>
          </w:tcPr>
          <w:p w14:paraId="12B12431" w14:textId="77777777" w:rsidR="00030F58" w:rsidRDefault="008F7F10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15" w:type="dxa"/>
          </w:tcPr>
          <w:p w14:paraId="30C6293E" w14:textId="77777777" w:rsidR="00030F58" w:rsidRDefault="008F7F10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11" w:type="dxa"/>
          </w:tcPr>
          <w:p w14:paraId="3D290744" w14:textId="77777777" w:rsidR="00030F58" w:rsidRDefault="008F7F10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</w:tbl>
    <w:p w14:paraId="64A5FAF4" w14:textId="77777777" w:rsidR="00C34B52" w:rsidRDefault="00EE3D02" w:rsidP="007060F5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2024-2025 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оқу жылында </w:t>
      </w:r>
      <w:proofErr w:type="spellStart"/>
      <w:r w:rsidR="006D6235" w:rsidRPr="006D6235">
        <w:rPr>
          <w:rFonts w:ascii="Times New Roman" w:hAnsi="Times New Roman" w:cs="Times New Roman"/>
          <w:color w:val="0070C0"/>
          <w:sz w:val="24"/>
          <w:szCs w:val="24"/>
        </w:rPr>
        <w:t>Шуа</w:t>
      </w:r>
      <w:proofErr w:type="spellEnd"/>
      <w:r w:rsidR="006D6235" w:rsidRPr="006D6235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қ тобынан 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>ЕБҚ</w:t>
      </w:r>
      <w:r w:rsidR="007B1924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2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бала </w:t>
      </w:r>
      <w:r w:rsidR="006D6235" w:rsidRPr="006D6235">
        <w:rPr>
          <w:rFonts w:ascii="Times New Roman" w:hAnsi="Times New Roman" w:cs="Times New Roman"/>
          <w:color w:val="0070C0"/>
          <w:sz w:val="24"/>
          <w:szCs w:val="24"/>
          <w:lang w:val="kk-KZ"/>
        </w:rPr>
        <w:t>ПМПК</w:t>
      </w:r>
      <w:r w:rsidR="007B1924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</w:t>
      </w:r>
      <w:r w:rsidR="00C34B52">
        <w:rPr>
          <w:rFonts w:ascii="Times New Roman" w:hAnsi="Times New Roman" w:cs="Times New Roman"/>
          <w:color w:val="0070C0"/>
          <w:sz w:val="24"/>
          <w:szCs w:val="24"/>
          <w:lang w:val="kk-KZ"/>
        </w:rPr>
        <w:t>қортындысы бойынша жақсы нәтиже көрсетіп ПМПК есебінен алынып тасталды.</w:t>
      </w:r>
      <w:r w:rsidR="006D6235" w:rsidRPr="006D6235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</w:t>
      </w:r>
    </w:p>
    <w:p w14:paraId="4E994CBD" w14:textId="77777777" w:rsidR="00C34B52" w:rsidRPr="00C34B52" w:rsidRDefault="006D6235" w:rsidP="007060F5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 w:rsidRPr="00C34B52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3 </w:t>
      </w:r>
      <w:r w:rsidR="00C34B52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ересек топтан </w:t>
      </w:r>
      <w:r w:rsidRPr="006D6235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мектепке </w:t>
      </w:r>
      <w:r w:rsidRPr="00C34B52">
        <w:rPr>
          <w:rFonts w:ascii="Times New Roman" w:hAnsi="Times New Roman" w:cs="Times New Roman"/>
          <w:color w:val="0070C0"/>
          <w:sz w:val="24"/>
          <w:szCs w:val="24"/>
          <w:lang w:val="kk-KZ"/>
        </w:rPr>
        <w:t>26</w:t>
      </w:r>
      <w:r w:rsidR="007B1924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</w:t>
      </w:r>
      <w:r w:rsidR="00C34B52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ЕБҚ </w:t>
      </w:r>
      <w:r w:rsidRPr="00C34B52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бала</w:t>
      </w:r>
      <w:r w:rsidR="00C34B52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шығады.</w:t>
      </w:r>
    </w:p>
    <w:p w14:paraId="6A21D04A" w14:textId="77777777" w:rsidR="00877180" w:rsidRPr="006D6235" w:rsidRDefault="007B1924" w:rsidP="007060F5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lastRenderedPageBreak/>
        <w:t>Е</w:t>
      </w:r>
      <w:r w:rsidR="00C34B52" w:rsidRPr="00C34B52">
        <w:rPr>
          <w:rFonts w:ascii="Times New Roman" w:hAnsi="Times New Roman" w:cs="Times New Roman"/>
          <w:color w:val="0070C0"/>
          <w:sz w:val="24"/>
          <w:szCs w:val="24"/>
          <w:lang w:val="kk-KZ"/>
        </w:rPr>
        <w:t>ресек</w:t>
      </w:r>
      <w:r w:rsidR="00C34B52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топта </w:t>
      </w:r>
      <w:r w:rsidRPr="00C34B52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1 бала 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ПМПК </w:t>
      </w:r>
      <w:r w:rsidR="00C34B52">
        <w:rPr>
          <w:rFonts w:ascii="Times New Roman" w:hAnsi="Times New Roman" w:cs="Times New Roman"/>
          <w:color w:val="0070C0"/>
          <w:sz w:val="24"/>
          <w:szCs w:val="24"/>
          <w:lang w:val="kk-KZ"/>
        </w:rPr>
        <w:t>ұсынымымен  мектепке дейінгі тәрбиелеу мен оқытудың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жеке оқу бағдарламасын педагог-</w:t>
      </w:r>
      <w:r w:rsidR="00C34B52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ассистенттің сүйемелдеуімен </w:t>
      </w:r>
      <w:r w:rsidR="00C34B52" w:rsidRPr="00C34B52">
        <w:rPr>
          <w:rFonts w:ascii="Times New Roman" w:hAnsi="Times New Roman" w:cs="Times New Roman"/>
          <w:color w:val="0070C0"/>
          <w:sz w:val="24"/>
          <w:szCs w:val="24"/>
          <w:lang w:val="kk-KZ"/>
        </w:rPr>
        <w:t>2025-2026 о</w:t>
      </w:r>
      <w:r w:rsidR="00C34B52">
        <w:rPr>
          <w:rFonts w:ascii="Times New Roman" w:hAnsi="Times New Roman" w:cs="Times New Roman"/>
          <w:color w:val="0070C0"/>
          <w:sz w:val="24"/>
          <w:szCs w:val="24"/>
          <w:lang w:val="kk-KZ"/>
        </w:rPr>
        <w:t>қ</w:t>
      </w:r>
      <w:r w:rsidR="00C34B52" w:rsidRPr="00C34B52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у жылында  </w:t>
      </w:r>
      <w:r w:rsidR="00C34B52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оқытуға қалтырылды.    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>Тоқтарбек Раяна</w:t>
      </w:r>
    </w:p>
    <w:p w14:paraId="2E409AB9" w14:textId="77777777" w:rsidR="00FB005F" w:rsidRPr="00B56BC7" w:rsidRDefault="00B56BC7" w:rsidP="007060F5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Балабақшаның жылдық жұмыс жоспары бойынша 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ортаңғы, ересек топтарының т</w:t>
      </w:r>
      <w:r w:rsidR="007060F5" w:rsidRPr="00A96EEF">
        <w:rPr>
          <w:rFonts w:ascii="Times New Roman" w:hAnsi="Times New Roman" w:cs="Times New Roman"/>
          <w:color w:val="FF0000"/>
          <w:sz w:val="24"/>
          <w:szCs w:val="24"/>
          <w:lang w:val="kk-KZ"/>
        </w:rPr>
        <w:t>әрбиеленушілермен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7060F5" w:rsidRPr="00A96EEF">
        <w:rPr>
          <w:rFonts w:ascii="Times New Roman" w:hAnsi="Times New Roman" w:cs="Times New Roman"/>
          <w:color w:val="FF0000"/>
          <w:sz w:val="24"/>
          <w:szCs w:val="24"/>
          <w:lang w:val="kk-KZ"/>
        </w:rPr>
        <w:t>ертеңгілік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>тер</w:t>
      </w:r>
      <w:r w:rsidR="007060F5" w:rsidRPr="00A96EEF">
        <w:rPr>
          <w:rFonts w:ascii="Times New Roman" w:hAnsi="Times New Roman" w:cs="Times New Roman"/>
          <w:color w:val="FF0000"/>
          <w:sz w:val="24"/>
          <w:szCs w:val="24"/>
          <w:lang w:val="kk-KZ"/>
        </w:rPr>
        <w:t>, тақырыпты</w:t>
      </w: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тәрбие сағаттары,</w:t>
      </w:r>
      <w:r w:rsidR="007060F5" w:rsidRPr="00A96EE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ұйымдастырылған іс әрекеттер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жоспарға сай ұйымдастырылды</w:t>
      </w: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. </w:t>
      </w:r>
      <w:r w:rsidR="00FB005F" w:rsidRP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>1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>қыркүйек Білім күніне</w:t>
      </w:r>
      <w:r w:rsidR="00905AF2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«Білімнің бастауы балабақшада»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>,</w:t>
      </w:r>
      <w:r w:rsidR="00FB005F" w:rsidRP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5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қыркүйек тілдер күніне «</w:t>
      </w:r>
      <w:r w:rsidR="00641847">
        <w:rPr>
          <w:rFonts w:ascii="Times New Roman" w:hAnsi="Times New Roman" w:cs="Times New Roman"/>
          <w:color w:val="FF0000"/>
          <w:sz w:val="24"/>
          <w:szCs w:val="24"/>
          <w:lang w:val="kk-KZ"/>
        </w:rPr>
        <w:t>Тіл- татулық тірегі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>»,</w:t>
      </w:r>
      <w:r w:rsidR="00FB005F" w:rsidRP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FB005F" w:rsidRP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>1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қазан Қарттар күніне</w:t>
      </w:r>
      <w:r w:rsidR="00641847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«Қарттарым асыл қазынам» атты тәрбие сағаттары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>,</w:t>
      </w:r>
      <w:r w:rsidR="00FB005F" w:rsidRP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25</w:t>
      </w:r>
      <w:r w:rsidR="00641847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қазан Р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>еспублика күніне</w:t>
      </w:r>
      <w:r w:rsidR="00641847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орай  «Менің Отаным Қазақстан» тақырыбында топтар арасында  патриоттық әндер шеруі,ұлттық ойындардан сайыс,сурет көрмесі ұйымдастырылды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, </w:t>
      </w:r>
      <w:r w:rsidR="00FB005F" w:rsidRP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>16</w:t>
      </w:r>
      <w:r w:rsidR="00641847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желтоқсан Тәуелсіздік күні мерекесіне «Тәуелсіздік</w:t>
      </w:r>
      <w:r w:rsidR="00641847" w:rsidRPr="00641847">
        <w:rPr>
          <w:rFonts w:ascii="Times New Roman" w:hAnsi="Times New Roman" w:cs="Times New Roman"/>
          <w:color w:val="FF0000"/>
          <w:sz w:val="24"/>
          <w:szCs w:val="24"/>
          <w:lang w:val="kk-KZ"/>
        </w:rPr>
        <w:t>-</w:t>
      </w:r>
      <w:r w:rsidR="00641847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тұғырым» тақырыбында  ортаңғы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>,</w:t>
      </w:r>
      <w:r w:rsidR="00641847">
        <w:rPr>
          <w:rFonts w:ascii="Times New Roman" w:hAnsi="Times New Roman" w:cs="Times New Roman"/>
          <w:color w:val="FF0000"/>
          <w:sz w:val="24"/>
          <w:szCs w:val="24"/>
          <w:lang w:val="kk-KZ"/>
        </w:rPr>
        <w:t>ересек топтарында тәрбие сағаттары өтті.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Жаңа жыл мерекесіне</w:t>
      </w:r>
      <w:r w:rsidR="00641847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орай барлық топтарда «Қош келдің Жаңа жыл»атты ертеңгіліктер 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>,</w:t>
      </w:r>
      <w:r w:rsidR="00FB005F" w:rsidRP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>1</w:t>
      </w:r>
      <w:r w:rsidR="00641847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>наурыз Алғыс айту күніне</w:t>
      </w:r>
      <w:r w:rsidR="00641847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челлендж ұйымдастырылды.</w:t>
      </w:r>
      <w:r w:rsidR="00FB005F" w:rsidRP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8</w:t>
      </w:r>
      <w:r w:rsidR="00641847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наурыз халықаралық әйелдер  күні мерекесіне «Қызым өмірімнің гүлі» тақырыбында әкелердің қатысуымен мерекелік шара ұйымдастырылды.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>,</w:t>
      </w:r>
      <w:r w:rsidR="00FB005F" w:rsidRP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22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наурыз Ұлыстың ұлы күні наурыз мерекесіне</w:t>
      </w:r>
      <w:r w:rsidR="00B52660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«Қош келдің </w:t>
      </w:r>
      <w:r w:rsidR="00B52660" w:rsidRPr="00B52660">
        <w:rPr>
          <w:rFonts w:ascii="Times New Roman" w:hAnsi="Times New Roman" w:cs="Times New Roman"/>
          <w:color w:val="FF0000"/>
          <w:sz w:val="24"/>
          <w:szCs w:val="24"/>
          <w:lang w:val="kk-KZ"/>
        </w:rPr>
        <w:t>-</w:t>
      </w:r>
      <w:r w:rsidR="00B52660">
        <w:rPr>
          <w:rFonts w:ascii="Times New Roman" w:hAnsi="Times New Roman" w:cs="Times New Roman"/>
          <w:color w:val="FF0000"/>
          <w:sz w:val="24"/>
          <w:szCs w:val="24"/>
          <w:lang w:val="kk-KZ"/>
        </w:rPr>
        <w:t>Әз Наурыз!»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>,</w:t>
      </w:r>
      <w:r w:rsidR="00FB005F" w:rsidRP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12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сәуір Ғарышкерлер күніне</w:t>
      </w:r>
      <w:r w:rsidR="00B52660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«Мен ғарышкер боламын»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>,</w:t>
      </w:r>
      <w:r w:rsidR="00FB005F" w:rsidRP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1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м</w:t>
      </w:r>
      <w:r w:rsidR="00B52660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амыр Қазақстан халықтарының бірлігі 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күніне</w:t>
      </w:r>
      <w:r w:rsidR="00B52660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«Достығымыз жарасқан»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>,</w:t>
      </w:r>
      <w:r w:rsidR="00FB005F" w:rsidRP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7</w:t>
      </w:r>
      <w:r w:rsidR="00905AF2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мамыр Қазақстан қарулы күштері 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күніне</w:t>
      </w:r>
      <w:r w:rsidR="00905AF2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«Жас ұландар</w:t>
      </w:r>
      <w:r w:rsidR="00905AF2" w:rsidRPr="00905AF2">
        <w:rPr>
          <w:rFonts w:ascii="Times New Roman" w:hAnsi="Times New Roman" w:cs="Times New Roman"/>
          <w:color w:val="FF0000"/>
          <w:sz w:val="24"/>
          <w:szCs w:val="24"/>
          <w:lang w:val="kk-KZ"/>
        </w:rPr>
        <w:t>-</w:t>
      </w:r>
      <w:r w:rsidR="00905AF2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мақтанышы елімнің!»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>,</w:t>
      </w:r>
      <w:r w:rsidR="00FB005F" w:rsidRP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9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мамыр жеңіс күніне</w:t>
      </w:r>
      <w:r w:rsidR="00905AF2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«Ер есімі- ел есінде»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>,</w:t>
      </w:r>
      <w:r w:rsidR="00FB005F" w:rsidRP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12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мамыр Аналар күніне</w:t>
      </w:r>
      <w:r w:rsidR="00905AF2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«Ана</w:t>
      </w:r>
      <w:r w:rsidR="00905AF2" w:rsidRPr="00905AF2">
        <w:rPr>
          <w:rFonts w:ascii="Times New Roman" w:hAnsi="Times New Roman" w:cs="Times New Roman"/>
          <w:color w:val="FF0000"/>
          <w:sz w:val="24"/>
          <w:szCs w:val="24"/>
          <w:lang w:val="kk-KZ"/>
        </w:rPr>
        <w:t>-</w:t>
      </w:r>
      <w:r w:rsidR="00905AF2">
        <w:rPr>
          <w:rFonts w:ascii="Times New Roman" w:hAnsi="Times New Roman" w:cs="Times New Roman"/>
          <w:color w:val="FF0000"/>
          <w:sz w:val="24"/>
          <w:szCs w:val="24"/>
          <w:lang w:val="kk-KZ"/>
        </w:rPr>
        <w:t>өмір шуағы »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>,</w:t>
      </w:r>
      <w:r w:rsidR="00FB005F" w:rsidRP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15</w:t>
      </w:r>
      <w:r w:rsidR="00FB005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мамыр Отбасы күніне</w:t>
      </w:r>
      <w:r w:rsidR="00905AF2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«Менің отбасым» тақырыптарында тақырыпты тәрбие сағаттары өтті.</w:t>
      </w: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20,21 мамыр күндері «Ақкөгершін», «Балапан», «Балбөбек» ересек топтарында «Қош бол балабақшам» атты ертеңгіліктер ұйымдастырылды.  </w:t>
      </w:r>
      <w:r w:rsidRPr="00B56BC7">
        <w:rPr>
          <w:rFonts w:ascii="Times New Roman" w:hAnsi="Times New Roman" w:cs="Times New Roman"/>
          <w:color w:val="FF0000"/>
          <w:sz w:val="24"/>
          <w:szCs w:val="24"/>
          <w:lang w:val="kk-KZ"/>
        </w:rPr>
        <w:t>29</w:t>
      </w: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мамыр күні мәдениет үйінде балабақша тәрбиеленушілерінің қатысуымен шығармашылық концерт ұйымдастырылды.</w:t>
      </w:r>
    </w:p>
    <w:p w14:paraId="7F7C7E00" w14:textId="77777777" w:rsidR="00391C66" w:rsidRPr="00391C66" w:rsidRDefault="00391C66" w:rsidP="007060F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Тәрбиеленушілердің сайыс,байқауларға қатысу деңгейінің салыстырм</w:t>
      </w:r>
      <w:r w:rsidR="00251F3F">
        <w:rPr>
          <w:rFonts w:ascii="Times New Roman" w:hAnsi="Times New Roman" w:cs="Times New Roman"/>
          <w:sz w:val="24"/>
          <w:szCs w:val="24"/>
          <w:lang w:val="kk-KZ"/>
        </w:rPr>
        <w:t xml:space="preserve">алы көрсеткіші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2198"/>
        <w:gridCol w:w="1357"/>
        <w:gridCol w:w="1364"/>
        <w:gridCol w:w="1364"/>
        <w:gridCol w:w="1405"/>
        <w:gridCol w:w="1347"/>
      </w:tblGrid>
      <w:tr w:rsidR="00251F3F" w14:paraId="39F35FE9" w14:textId="77777777" w:rsidTr="00A96EEF">
        <w:trPr>
          <w:trHeight w:val="330"/>
        </w:trPr>
        <w:tc>
          <w:tcPr>
            <w:tcW w:w="535" w:type="dxa"/>
            <w:vMerge w:val="restart"/>
          </w:tcPr>
          <w:p w14:paraId="65FABB30" w14:textId="77777777" w:rsidR="00251F3F" w:rsidRP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199" w:type="dxa"/>
            <w:vMerge w:val="restart"/>
          </w:tcPr>
          <w:p w14:paraId="5EEBFD92" w14:textId="77777777" w:rsidR="00251F3F" w:rsidRP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аты,тәрбиешінің аты</w:t>
            </w:r>
            <w:r w:rsidRPr="00251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өні</w:t>
            </w:r>
          </w:p>
        </w:tc>
        <w:tc>
          <w:tcPr>
            <w:tcW w:w="5482" w:type="dxa"/>
            <w:gridSpan w:val="4"/>
          </w:tcPr>
          <w:p w14:paraId="1E6BC1C7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Деңгейі</w:t>
            </w:r>
          </w:p>
        </w:tc>
        <w:tc>
          <w:tcPr>
            <w:tcW w:w="1355" w:type="dxa"/>
            <w:vMerge w:val="restart"/>
          </w:tcPr>
          <w:p w14:paraId="26F5ACD0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1F3F" w14:paraId="40F7CE93" w14:textId="77777777" w:rsidTr="00A96EEF">
        <w:trPr>
          <w:trHeight w:val="480"/>
        </w:trPr>
        <w:tc>
          <w:tcPr>
            <w:tcW w:w="535" w:type="dxa"/>
            <w:vMerge/>
          </w:tcPr>
          <w:p w14:paraId="48B337E6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9" w:type="dxa"/>
            <w:vMerge/>
          </w:tcPr>
          <w:p w14:paraId="1E744C9F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1" w:type="dxa"/>
          </w:tcPr>
          <w:p w14:paraId="6EAC2FF9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 ішілік</w:t>
            </w:r>
          </w:p>
        </w:tc>
        <w:tc>
          <w:tcPr>
            <w:tcW w:w="1365" w:type="dxa"/>
          </w:tcPr>
          <w:p w14:paraId="5EB956D8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365" w:type="dxa"/>
          </w:tcPr>
          <w:p w14:paraId="0745922F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1391" w:type="dxa"/>
          </w:tcPr>
          <w:p w14:paraId="1305D644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1355" w:type="dxa"/>
            <w:vMerge/>
          </w:tcPr>
          <w:p w14:paraId="61F9A33A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1F3F" w14:paraId="5B216494" w14:textId="77777777" w:rsidTr="00A96EEF">
        <w:tc>
          <w:tcPr>
            <w:tcW w:w="535" w:type="dxa"/>
          </w:tcPr>
          <w:p w14:paraId="7DBCA375" w14:textId="77777777" w:rsidR="00251F3F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99" w:type="dxa"/>
          </w:tcPr>
          <w:p w14:paraId="48D7B956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Бүлдіршін тобы</w:t>
            </w:r>
          </w:p>
          <w:p w14:paraId="16EDFF92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С.Туржанова</w:t>
            </w:r>
          </w:p>
          <w:p w14:paraId="43724A06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Г.Хабибуллина</w:t>
            </w:r>
          </w:p>
        </w:tc>
        <w:tc>
          <w:tcPr>
            <w:tcW w:w="1361" w:type="dxa"/>
          </w:tcPr>
          <w:p w14:paraId="128E94AF" w14:textId="77777777" w:rsidR="00251F3F" w:rsidRDefault="00A96EE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65" w:type="dxa"/>
          </w:tcPr>
          <w:p w14:paraId="02EAC283" w14:textId="77777777" w:rsidR="00251F3F" w:rsidRDefault="00A96EE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65" w:type="dxa"/>
          </w:tcPr>
          <w:p w14:paraId="0334D344" w14:textId="77777777" w:rsidR="00251F3F" w:rsidRDefault="00A96EE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91" w:type="dxa"/>
          </w:tcPr>
          <w:p w14:paraId="1C99899C" w14:textId="77777777" w:rsidR="00251F3F" w:rsidRPr="00CE1E0C" w:rsidRDefault="00CE1E0C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</w:t>
            </w:r>
          </w:p>
        </w:tc>
        <w:tc>
          <w:tcPr>
            <w:tcW w:w="1355" w:type="dxa"/>
          </w:tcPr>
          <w:p w14:paraId="4940EF19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1F3F" w14:paraId="7055717E" w14:textId="77777777" w:rsidTr="00A96EEF">
        <w:tc>
          <w:tcPr>
            <w:tcW w:w="535" w:type="dxa"/>
          </w:tcPr>
          <w:p w14:paraId="2B1C5B15" w14:textId="77777777" w:rsidR="00251F3F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99" w:type="dxa"/>
          </w:tcPr>
          <w:p w14:paraId="79DEFBE2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Балдырған тобы</w:t>
            </w:r>
          </w:p>
          <w:p w14:paraId="7A720356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Ж.Бердикожанова</w:t>
            </w:r>
          </w:p>
          <w:p w14:paraId="02F6EC5D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З.Сейтказина</w:t>
            </w:r>
          </w:p>
        </w:tc>
        <w:tc>
          <w:tcPr>
            <w:tcW w:w="1361" w:type="dxa"/>
          </w:tcPr>
          <w:p w14:paraId="55D65179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5" w:type="dxa"/>
          </w:tcPr>
          <w:p w14:paraId="1A0076D0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5" w:type="dxa"/>
          </w:tcPr>
          <w:p w14:paraId="1EDACA9A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</w:tcPr>
          <w:p w14:paraId="4A9B42E5" w14:textId="77777777" w:rsidR="00251F3F" w:rsidRPr="00CE1E0C" w:rsidRDefault="00CE1E0C" w:rsidP="007060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қашықтық</w:t>
            </w:r>
          </w:p>
        </w:tc>
        <w:tc>
          <w:tcPr>
            <w:tcW w:w="1355" w:type="dxa"/>
          </w:tcPr>
          <w:p w14:paraId="416239F0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1F3F" w14:paraId="5221BE6E" w14:textId="77777777" w:rsidTr="00A96EEF">
        <w:tc>
          <w:tcPr>
            <w:tcW w:w="535" w:type="dxa"/>
          </w:tcPr>
          <w:p w14:paraId="18EFEFA7" w14:textId="77777777" w:rsidR="00251F3F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99" w:type="dxa"/>
          </w:tcPr>
          <w:p w14:paraId="47C99D54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Балдәурен тобы</w:t>
            </w:r>
          </w:p>
          <w:p w14:paraId="1CA57A2E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А.Байсолтанова</w:t>
            </w:r>
          </w:p>
          <w:p w14:paraId="134D0850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Д.Байқытаева</w:t>
            </w:r>
          </w:p>
        </w:tc>
        <w:tc>
          <w:tcPr>
            <w:tcW w:w="1361" w:type="dxa"/>
          </w:tcPr>
          <w:p w14:paraId="0D449120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5" w:type="dxa"/>
          </w:tcPr>
          <w:p w14:paraId="1A80249C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5" w:type="dxa"/>
          </w:tcPr>
          <w:p w14:paraId="4109400D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</w:tcPr>
          <w:p w14:paraId="1AEB0239" w14:textId="77777777" w:rsidR="00251F3F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14:paraId="44C113D5" w14:textId="77777777" w:rsidR="00B34944" w:rsidRDefault="00B34944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</w:t>
            </w:r>
          </w:p>
        </w:tc>
        <w:tc>
          <w:tcPr>
            <w:tcW w:w="1355" w:type="dxa"/>
          </w:tcPr>
          <w:p w14:paraId="3E22A506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1F3F" w14:paraId="2A24C82E" w14:textId="77777777" w:rsidTr="00A96EEF">
        <w:tc>
          <w:tcPr>
            <w:tcW w:w="535" w:type="dxa"/>
          </w:tcPr>
          <w:p w14:paraId="73936756" w14:textId="77777777" w:rsidR="00251F3F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99" w:type="dxa"/>
          </w:tcPr>
          <w:p w14:paraId="78F0453A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Қарлығаш  тобы</w:t>
            </w:r>
          </w:p>
          <w:p w14:paraId="349CACFE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А.Асылгазина</w:t>
            </w:r>
          </w:p>
          <w:p w14:paraId="79A56DE7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Л.Тусипова</w:t>
            </w:r>
          </w:p>
        </w:tc>
        <w:tc>
          <w:tcPr>
            <w:tcW w:w="1361" w:type="dxa"/>
          </w:tcPr>
          <w:p w14:paraId="5A762AC1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5" w:type="dxa"/>
          </w:tcPr>
          <w:p w14:paraId="0253276D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5" w:type="dxa"/>
          </w:tcPr>
          <w:p w14:paraId="4B1C36FF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</w:tcPr>
          <w:p w14:paraId="1476A989" w14:textId="77777777" w:rsidR="00251F3F" w:rsidRDefault="00CE1E0C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B34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қашықтық</w:t>
            </w:r>
          </w:p>
        </w:tc>
        <w:tc>
          <w:tcPr>
            <w:tcW w:w="1355" w:type="dxa"/>
          </w:tcPr>
          <w:p w14:paraId="2752AF88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1F3F" w14:paraId="56F5BEEE" w14:textId="77777777" w:rsidTr="00A96EEF">
        <w:tc>
          <w:tcPr>
            <w:tcW w:w="535" w:type="dxa"/>
          </w:tcPr>
          <w:p w14:paraId="60204308" w14:textId="77777777" w:rsidR="00251F3F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99" w:type="dxa"/>
          </w:tcPr>
          <w:p w14:paraId="50B87E32" w14:textId="77777777" w:rsidR="00251F3F" w:rsidRDefault="00A96EE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Балақан тобы</w:t>
            </w:r>
          </w:p>
          <w:p w14:paraId="50CE1A68" w14:textId="77777777" w:rsidR="00A96EEF" w:rsidRPr="00A96EEF" w:rsidRDefault="00A96EE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Ж.Елғазина</w:t>
            </w:r>
          </w:p>
        </w:tc>
        <w:tc>
          <w:tcPr>
            <w:tcW w:w="1361" w:type="dxa"/>
          </w:tcPr>
          <w:p w14:paraId="0DD7E43F" w14:textId="77777777" w:rsidR="00251F3F" w:rsidRDefault="00BF3B91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65" w:type="dxa"/>
          </w:tcPr>
          <w:p w14:paraId="2E5BFDE9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5" w:type="dxa"/>
          </w:tcPr>
          <w:p w14:paraId="1A288FE4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</w:tcPr>
          <w:p w14:paraId="2124D2CE" w14:textId="77777777" w:rsidR="00251F3F" w:rsidRDefault="00CE1E0C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34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қашықтық</w:t>
            </w:r>
          </w:p>
        </w:tc>
        <w:tc>
          <w:tcPr>
            <w:tcW w:w="1355" w:type="dxa"/>
          </w:tcPr>
          <w:p w14:paraId="1CB7EC6C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1F3F" w14:paraId="4CEA605E" w14:textId="77777777" w:rsidTr="00A96EEF">
        <w:tc>
          <w:tcPr>
            <w:tcW w:w="535" w:type="dxa"/>
          </w:tcPr>
          <w:p w14:paraId="2CAA862E" w14:textId="77777777" w:rsidR="00251F3F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99" w:type="dxa"/>
          </w:tcPr>
          <w:p w14:paraId="24EA64C2" w14:textId="77777777" w:rsidR="00251F3F" w:rsidRDefault="00A96EE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Шуақ тобы</w:t>
            </w:r>
          </w:p>
          <w:p w14:paraId="4F283C58" w14:textId="77777777" w:rsidR="00A96EEF" w:rsidRDefault="00A96EE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Б.Байноллаева</w:t>
            </w:r>
          </w:p>
          <w:p w14:paraId="559FDBF3" w14:textId="77777777" w:rsidR="00A96EEF" w:rsidRDefault="00A96EE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А.Жанузакова</w:t>
            </w:r>
          </w:p>
        </w:tc>
        <w:tc>
          <w:tcPr>
            <w:tcW w:w="1361" w:type="dxa"/>
          </w:tcPr>
          <w:p w14:paraId="70C5ED44" w14:textId="77777777" w:rsidR="00251F3F" w:rsidRDefault="00BF3B91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65" w:type="dxa"/>
          </w:tcPr>
          <w:p w14:paraId="742C2A6F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5" w:type="dxa"/>
          </w:tcPr>
          <w:p w14:paraId="5D64D158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</w:tcPr>
          <w:p w14:paraId="7FC001E5" w14:textId="77777777" w:rsidR="00251F3F" w:rsidRDefault="00BF3B91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B34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қашықтық</w:t>
            </w:r>
          </w:p>
        </w:tc>
        <w:tc>
          <w:tcPr>
            <w:tcW w:w="1355" w:type="dxa"/>
          </w:tcPr>
          <w:p w14:paraId="0415A1BC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1F3F" w14:paraId="64E6DDCF" w14:textId="77777777" w:rsidTr="00A96EEF">
        <w:tc>
          <w:tcPr>
            <w:tcW w:w="535" w:type="dxa"/>
          </w:tcPr>
          <w:p w14:paraId="567FE365" w14:textId="77777777" w:rsidR="00251F3F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99" w:type="dxa"/>
          </w:tcPr>
          <w:p w14:paraId="03436D17" w14:textId="77777777" w:rsidR="00251F3F" w:rsidRDefault="00A96EE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Жұлдызша тобы</w:t>
            </w:r>
          </w:p>
          <w:p w14:paraId="4CBCC533" w14:textId="77777777" w:rsidR="00A96EEF" w:rsidRDefault="00A96EE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Ж.Аремжанова</w:t>
            </w:r>
          </w:p>
          <w:p w14:paraId="00E61811" w14:textId="77777777" w:rsidR="00A96EEF" w:rsidRDefault="00A96EE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Г.Сагдолдина</w:t>
            </w:r>
          </w:p>
        </w:tc>
        <w:tc>
          <w:tcPr>
            <w:tcW w:w="1361" w:type="dxa"/>
          </w:tcPr>
          <w:p w14:paraId="1635E2D3" w14:textId="77777777" w:rsidR="00251F3F" w:rsidRPr="00E815EE" w:rsidRDefault="00E815EE" w:rsidP="007060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365" w:type="dxa"/>
          </w:tcPr>
          <w:p w14:paraId="2C4B774C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5" w:type="dxa"/>
          </w:tcPr>
          <w:p w14:paraId="662C57E4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</w:tcPr>
          <w:p w14:paraId="4E34ADA4" w14:textId="77777777" w:rsidR="00251F3F" w:rsidRDefault="00CE1E0C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B34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4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қашықтық</w:t>
            </w:r>
          </w:p>
        </w:tc>
        <w:tc>
          <w:tcPr>
            <w:tcW w:w="1355" w:type="dxa"/>
          </w:tcPr>
          <w:p w14:paraId="55F64CA3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1F3F" w14:paraId="066EAF5B" w14:textId="77777777" w:rsidTr="00A96EEF">
        <w:tc>
          <w:tcPr>
            <w:tcW w:w="535" w:type="dxa"/>
          </w:tcPr>
          <w:p w14:paraId="07D82AD0" w14:textId="77777777" w:rsidR="00251F3F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99" w:type="dxa"/>
          </w:tcPr>
          <w:p w14:paraId="0AEF3486" w14:textId="77777777" w:rsidR="00251F3F" w:rsidRDefault="00A96EE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Балапан тобы</w:t>
            </w:r>
          </w:p>
          <w:p w14:paraId="15BEACAF" w14:textId="77777777" w:rsidR="00A96EEF" w:rsidRDefault="00A96EE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А.Жумагулова</w:t>
            </w:r>
          </w:p>
          <w:p w14:paraId="4EF36B4C" w14:textId="77777777" w:rsidR="00A96EEF" w:rsidRDefault="00A96EE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А.Актайлакова</w:t>
            </w:r>
          </w:p>
        </w:tc>
        <w:tc>
          <w:tcPr>
            <w:tcW w:w="1361" w:type="dxa"/>
          </w:tcPr>
          <w:p w14:paraId="6B682583" w14:textId="77777777" w:rsidR="00251F3F" w:rsidRPr="00905AF2" w:rsidRDefault="00905AF2" w:rsidP="007060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65" w:type="dxa"/>
          </w:tcPr>
          <w:p w14:paraId="157409CE" w14:textId="77777777" w:rsidR="00251F3F" w:rsidRDefault="007B1924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14:paraId="1FA8D704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</w:tcPr>
          <w:p w14:paraId="2B4D6A41" w14:textId="77777777" w:rsidR="00251F3F" w:rsidRDefault="00CE1E0C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B34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қашықтық</w:t>
            </w:r>
          </w:p>
        </w:tc>
        <w:tc>
          <w:tcPr>
            <w:tcW w:w="1355" w:type="dxa"/>
          </w:tcPr>
          <w:p w14:paraId="53F2031F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1F3F" w14:paraId="4F1A54FA" w14:textId="77777777" w:rsidTr="00A96EEF">
        <w:tc>
          <w:tcPr>
            <w:tcW w:w="535" w:type="dxa"/>
          </w:tcPr>
          <w:p w14:paraId="5F49E988" w14:textId="77777777" w:rsidR="00251F3F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99" w:type="dxa"/>
          </w:tcPr>
          <w:p w14:paraId="3190FE71" w14:textId="77777777" w:rsidR="00251F3F" w:rsidRDefault="00A96EE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Балбөбек тобы</w:t>
            </w:r>
          </w:p>
          <w:p w14:paraId="227E0E71" w14:textId="77777777" w:rsidR="00A96EEF" w:rsidRDefault="00A96EE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А.Оразгалиева</w:t>
            </w:r>
          </w:p>
          <w:p w14:paraId="58FCD346" w14:textId="77777777" w:rsidR="00A96EEF" w:rsidRDefault="00A96EE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М.Тлебалдина</w:t>
            </w:r>
          </w:p>
        </w:tc>
        <w:tc>
          <w:tcPr>
            <w:tcW w:w="1361" w:type="dxa"/>
          </w:tcPr>
          <w:p w14:paraId="7642168B" w14:textId="77777777" w:rsidR="00251F3F" w:rsidRDefault="00BF3B91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65" w:type="dxa"/>
          </w:tcPr>
          <w:p w14:paraId="6067C4D6" w14:textId="77777777" w:rsidR="00251F3F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65" w:type="dxa"/>
          </w:tcPr>
          <w:p w14:paraId="07F726C7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</w:tcPr>
          <w:p w14:paraId="2F975C63" w14:textId="77777777" w:rsidR="00251F3F" w:rsidRDefault="00BF3B91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B34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</w:t>
            </w:r>
          </w:p>
        </w:tc>
        <w:tc>
          <w:tcPr>
            <w:tcW w:w="1355" w:type="dxa"/>
          </w:tcPr>
          <w:p w14:paraId="5CC00F5D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1F3F" w14:paraId="0CD142CB" w14:textId="77777777" w:rsidTr="00A96EEF">
        <w:tc>
          <w:tcPr>
            <w:tcW w:w="535" w:type="dxa"/>
          </w:tcPr>
          <w:p w14:paraId="403ACDC4" w14:textId="77777777" w:rsidR="00251F3F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99" w:type="dxa"/>
          </w:tcPr>
          <w:p w14:paraId="2AF4B4F7" w14:textId="77777777" w:rsidR="00251F3F" w:rsidRDefault="00A96EE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Ақкөгершін тобы</w:t>
            </w:r>
          </w:p>
          <w:p w14:paraId="08CF3CA1" w14:textId="77777777" w:rsidR="00A96EEF" w:rsidRDefault="00A96EE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Ж.Шағманова</w:t>
            </w:r>
          </w:p>
          <w:p w14:paraId="11559840" w14:textId="77777777" w:rsidR="00A96EEF" w:rsidRDefault="00A96EE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А.Қабыл</w:t>
            </w:r>
          </w:p>
        </w:tc>
        <w:tc>
          <w:tcPr>
            <w:tcW w:w="1361" w:type="dxa"/>
          </w:tcPr>
          <w:p w14:paraId="1BBE85BA" w14:textId="77777777" w:rsidR="00251F3F" w:rsidRDefault="00CE1E0C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65" w:type="dxa"/>
          </w:tcPr>
          <w:p w14:paraId="771CE611" w14:textId="77777777" w:rsidR="00251F3F" w:rsidRDefault="00CE1E0C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65" w:type="dxa"/>
          </w:tcPr>
          <w:p w14:paraId="2AB30E8B" w14:textId="77777777" w:rsidR="00251F3F" w:rsidRPr="002E0996" w:rsidRDefault="002E0996" w:rsidP="007060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91" w:type="dxa"/>
          </w:tcPr>
          <w:p w14:paraId="3241A16B" w14:textId="77777777" w:rsidR="00251F3F" w:rsidRDefault="00CE1E0C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B34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қашықтық</w:t>
            </w:r>
          </w:p>
          <w:p w14:paraId="1ADA652F" w14:textId="77777777" w:rsidR="002E0996" w:rsidRDefault="002E0996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5" w:type="dxa"/>
          </w:tcPr>
          <w:p w14:paraId="47687159" w14:textId="77777777" w:rsidR="00251F3F" w:rsidRDefault="00251F3F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4863" w14:paraId="63F9BE37" w14:textId="77777777" w:rsidTr="00A96EEF">
        <w:tc>
          <w:tcPr>
            <w:tcW w:w="535" w:type="dxa"/>
          </w:tcPr>
          <w:p w14:paraId="52FC28F5" w14:textId="77777777" w:rsidR="00494863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99" w:type="dxa"/>
          </w:tcPr>
          <w:p w14:paraId="2EBC1639" w14:textId="77777777" w:rsidR="00494863" w:rsidRPr="00494863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Денешынықтыру нұсқаушысы А.Ляшова</w:t>
            </w:r>
          </w:p>
        </w:tc>
        <w:tc>
          <w:tcPr>
            <w:tcW w:w="1361" w:type="dxa"/>
          </w:tcPr>
          <w:p w14:paraId="00AD4CAC" w14:textId="77777777" w:rsidR="00494863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5" w:type="dxa"/>
          </w:tcPr>
          <w:p w14:paraId="13630C4C" w14:textId="77777777" w:rsidR="00494863" w:rsidRPr="00305ED3" w:rsidRDefault="00305ED3" w:rsidP="007060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</w:tcPr>
          <w:p w14:paraId="59DB80B9" w14:textId="77777777" w:rsidR="00494863" w:rsidRDefault="00305ED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91" w:type="dxa"/>
          </w:tcPr>
          <w:p w14:paraId="54E618A1" w14:textId="77777777" w:rsidR="00494863" w:rsidRDefault="00305ED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B34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қашықтық</w:t>
            </w:r>
          </w:p>
        </w:tc>
        <w:tc>
          <w:tcPr>
            <w:tcW w:w="1355" w:type="dxa"/>
          </w:tcPr>
          <w:p w14:paraId="1A4BAB5D" w14:textId="77777777" w:rsidR="00494863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4863" w14:paraId="5BB7E2CA" w14:textId="77777777" w:rsidTr="00A96EEF">
        <w:tc>
          <w:tcPr>
            <w:tcW w:w="535" w:type="dxa"/>
          </w:tcPr>
          <w:p w14:paraId="7F031CFE" w14:textId="77777777" w:rsidR="00494863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99" w:type="dxa"/>
          </w:tcPr>
          <w:p w14:paraId="357C3462" w14:textId="77777777" w:rsidR="00494863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Денешынықтыру нұсқаушысы Б.Зейделова</w:t>
            </w:r>
          </w:p>
        </w:tc>
        <w:tc>
          <w:tcPr>
            <w:tcW w:w="1361" w:type="dxa"/>
          </w:tcPr>
          <w:p w14:paraId="78F27408" w14:textId="77777777" w:rsidR="00494863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5" w:type="dxa"/>
          </w:tcPr>
          <w:p w14:paraId="085A4E58" w14:textId="77777777" w:rsidR="00494863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5" w:type="dxa"/>
          </w:tcPr>
          <w:p w14:paraId="0B7C4E21" w14:textId="77777777" w:rsidR="00494863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</w:tcPr>
          <w:p w14:paraId="3ACDF865" w14:textId="77777777" w:rsidR="00494863" w:rsidRPr="00494863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34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қашықтық</w:t>
            </w:r>
          </w:p>
        </w:tc>
        <w:tc>
          <w:tcPr>
            <w:tcW w:w="1355" w:type="dxa"/>
          </w:tcPr>
          <w:p w14:paraId="0ABEFB35" w14:textId="77777777" w:rsidR="00494863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4863" w14:paraId="4FE6C2D7" w14:textId="77777777" w:rsidTr="00A96EEF">
        <w:tc>
          <w:tcPr>
            <w:tcW w:w="535" w:type="dxa"/>
          </w:tcPr>
          <w:p w14:paraId="3884449D" w14:textId="77777777" w:rsidR="00494863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99" w:type="dxa"/>
          </w:tcPr>
          <w:p w14:paraId="4548FDB9" w14:textId="77777777" w:rsidR="00494863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  <w:p w14:paraId="1C3A6F03" w14:textId="77777777" w:rsidR="00494863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А.Ахметова</w:t>
            </w:r>
          </w:p>
        </w:tc>
        <w:tc>
          <w:tcPr>
            <w:tcW w:w="1361" w:type="dxa"/>
          </w:tcPr>
          <w:p w14:paraId="08C1808A" w14:textId="77777777" w:rsidR="00494863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5" w:type="dxa"/>
          </w:tcPr>
          <w:p w14:paraId="026CD553" w14:textId="77777777" w:rsidR="00494863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5" w:type="dxa"/>
          </w:tcPr>
          <w:p w14:paraId="2440848E" w14:textId="77777777" w:rsidR="00494863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</w:tcPr>
          <w:p w14:paraId="5A2A064A" w14:textId="77777777" w:rsidR="00494863" w:rsidRDefault="00BF3B91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B34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</w:t>
            </w:r>
          </w:p>
        </w:tc>
        <w:tc>
          <w:tcPr>
            <w:tcW w:w="1355" w:type="dxa"/>
          </w:tcPr>
          <w:p w14:paraId="19403966" w14:textId="77777777" w:rsidR="00494863" w:rsidRDefault="00494863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40DC" w14:paraId="78A27546" w14:textId="77777777" w:rsidTr="00A96EEF">
        <w:tc>
          <w:tcPr>
            <w:tcW w:w="535" w:type="dxa"/>
          </w:tcPr>
          <w:p w14:paraId="62CD8234" w14:textId="77777777" w:rsidR="008140DC" w:rsidRDefault="008140DC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9" w:type="dxa"/>
          </w:tcPr>
          <w:p w14:paraId="0108E567" w14:textId="77777777" w:rsidR="008140DC" w:rsidRDefault="008140DC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1" w:type="dxa"/>
          </w:tcPr>
          <w:p w14:paraId="4D555218" w14:textId="77777777" w:rsidR="008140DC" w:rsidRDefault="008140DC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5" w:type="dxa"/>
          </w:tcPr>
          <w:p w14:paraId="5D3B4CF7" w14:textId="77777777" w:rsidR="008140DC" w:rsidRDefault="008140DC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5" w:type="dxa"/>
          </w:tcPr>
          <w:p w14:paraId="47049AC3" w14:textId="77777777" w:rsidR="008140DC" w:rsidRDefault="008140DC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</w:tcPr>
          <w:p w14:paraId="16B20E6C" w14:textId="77777777" w:rsidR="008140DC" w:rsidRDefault="008140DC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5" w:type="dxa"/>
          </w:tcPr>
          <w:p w14:paraId="47E00812" w14:textId="77777777" w:rsidR="008140DC" w:rsidRDefault="008140DC" w:rsidP="00706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B79FD5D" w14:textId="77777777" w:rsidR="00391C66" w:rsidRPr="00B047ED" w:rsidRDefault="00391C66" w:rsidP="007060F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1F980DF" w14:textId="77777777" w:rsidR="007060F5" w:rsidRPr="00B047ED" w:rsidRDefault="007060F5" w:rsidP="007060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047ED">
        <w:rPr>
          <w:rFonts w:ascii="Times New Roman" w:eastAsia="Calibri" w:hAnsi="Times New Roman" w:cs="Times New Roman"/>
          <w:sz w:val="24"/>
          <w:szCs w:val="24"/>
          <w:lang w:val="kk-KZ"/>
        </w:rPr>
        <w:t>Балабақша педагогтерінің білім деңгейінің салыстырмалы көрсеткіші</w:t>
      </w:r>
    </w:p>
    <w:p w14:paraId="3BD1CBAB" w14:textId="77777777" w:rsidR="007060F5" w:rsidRPr="00B047ED" w:rsidRDefault="007060F5" w:rsidP="007060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268"/>
        <w:gridCol w:w="2409"/>
        <w:gridCol w:w="1276"/>
      </w:tblGrid>
      <w:tr w:rsidR="00DA4335" w:rsidRPr="00DA4335" w14:paraId="1F29197C" w14:textId="77777777" w:rsidTr="00D51E7A">
        <w:tc>
          <w:tcPr>
            <w:tcW w:w="704" w:type="dxa"/>
          </w:tcPr>
          <w:p w14:paraId="7A7F4518" w14:textId="77777777" w:rsidR="007060F5" w:rsidRPr="00DA4335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43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985" w:type="dxa"/>
          </w:tcPr>
          <w:p w14:paraId="7F8AB216" w14:textId="77777777" w:rsidR="007060F5" w:rsidRPr="00DA4335" w:rsidRDefault="007060F5" w:rsidP="0064611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43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202</w:t>
            </w:r>
            <w:r w:rsidR="00646113" w:rsidRPr="00DA43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4-2025</w:t>
            </w:r>
            <w:r w:rsidRPr="00DA43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о.ж</w:t>
            </w:r>
          </w:p>
        </w:tc>
        <w:tc>
          <w:tcPr>
            <w:tcW w:w="2268" w:type="dxa"/>
          </w:tcPr>
          <w:p w14:paraId="06DEE650" w14:textId="77777777" w:rsidR="007060F5" w:rsidRPr="00DA4335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43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Жоғары білімді </w:t>
            </w:r>
          </w:p>
        </w:tc>
        <w:tc>
          <w:tcPr>
            <w:tcW w:w="2409" w:type="dxa"/>
          </w:tcPr>
          <w:p w14:paraId="30364954" w14:textId="77777777" w:rsidR="007060F5" w:rsidRPr="00DA4335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43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276" w:type="dxa"/>
          </w:tcPr>
          <w:p w14:paraId="2DA7F32F" w14:textId="77777777" w:rsidR="007060F5" w:rsidRPr="00DA4335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43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жиыны</w:t>
            </w:r>
          </w:p>
        </w:tc>
      </w:tr>
      <w:tr w:rsidR="00DA4335" w:rsidRPr="00DA4335" w14:paraId="2D27CC1A" w14:textId="77777777" w:rsidTr="00D51E7A">
        <w:tc>
          <w:tcPr>
            <w:tcW w:w="704" w:type="dxa"/>
            <w:vMerge w:val="restart"/>
          </w:tcPr>
          <w:p w14:paraId="06C3617F" w14:textId="77777777" w:rsidR="007060F5" w:rsidRPr="00DA4335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43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</w:tcPr>
          <w:p w14:paraId="10800880" w14:textId="77777777" w:rsidR="007060F5" w:rsidRPr="00DA4335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43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Оқу жылының басында</w:t>
            </w:r>
          </w:p>
        </w:tc>
        <w:tc>
          <w:tcPr>
            <w:tcW w:w="2268" w:type="dxa"/>
          </w:tcPr>
          <w:p w14:paraId="1AD2D54B" w14:textId="77777777" w:rsidR="007060F5" w:rsidRPr="00DA4335" w:rsidRDefault="007A77D3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409" w:type="dxa"/>
          </w:tcPr>
          <w:p w14:paraId="254D59F7" w14:textId="77777777" w:rsidR="007060F5" w:rsidRPr="00DA4335" w:rsidRDefault="00DA433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43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276" w:type="dxa"/>
            <w:vMerge w:val="restart"/>
          </w:tcPr>
          <w:p w14:paraId="238129A8" w14:textId="77777777" w:rsidR="007060F5" w:rsidRPr="007A77D3" w:rsidRDefault="007A77D3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060F5" w:rsidRPr="00DA4335" w14:paraId="5A6DB9A0" w14:textId="77777777" w:rsidTr="00D51E7A">
        <w:tc>
          <w:tcPr>
            <w:tcW w:w="704" w:type="dxa"/>
            <w:vMerge/>
          </w:tcPr>
          <w:p w14:paraId="6ACDD284" w14:textId="77777777" w:rsidR="007060F5" w:rsidRPr="00DA4335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75120052" w14:textId="77777777" w:rsidR="007060F5" w:rsidRPr="00DA4335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43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% есебімен</w:t>
            </w:r>
          </w:p>
        </w:tc>
        <w:tc>
          <w:tcPr>
            <w:tcW w:w="2268" w:type="dxa"/>
          </w:tcPr>
          <w:p w14:paraId="4EA3390F" w14:textId="77777777" w:rsidR="007060F5" w:rsidRPr="00DA4335" w:rsidRDefault="0025253C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62,5</w:t>
            </w:r>
            <w:r w:rsidR="007060F5" w:rsidRPr="00DA43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2409" w:type="dxa"/>
          </w:tcPr>
          <w:p w14:paraId="66D0C43F" w14:textId="77777777" w:rsidR="007060F5" w:rsidRPr="00DA4335" w:rsidRDefault="0025253C" w:rsidP="00DA43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37,5 </w:t>
            </w:r>
            <w:r w:rsidR="007060F5" w:rsidRPr="00DA43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%</w:t>
            </w:r>
          </w:p>
        </w:tc>
        <w:tc>
          <w:tcPr>
            <w:tcW w:w="1276" w:type="dxa"/>
            <w:vMerge/>
          </w:tcPr>
          <w:p w14:paraId="72058FE2" w14:textId="77777777" w:rsidR="007060F5" w:rsidRPr="00DA4335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E7717F3" w14:textId="77777777" w:rsidR="007060F5" w:rsidRDefault="007060F5" w:rsidP="007060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9DEA389" w14:textId="77777777" w:rsidR="008140DC" w:rsidRDefault="008140DC" w:rsidP="007060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B5BBF0" wp14:editId="66F7D06F">
            <wp:extent cx="3771900" cy="2219325"/>
            <wp:effectExtent l="0" t="0" r="1905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D34ABF0" w14:textId="77777777" w:rsidR="008140DC" w:rsidRPr="00DA4335" w:rsidRDefault="008140DC" w:rsidP="007060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8B5090E" w14:textId="77777777" w:rsidR="007060F5" w:rsidRPr="005C1626" w:rsidRDefault="00646113" w:rsidP="007060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1626">
        <w:rPr>
          <w:rFonts w:ascii="Times New Roman" w:eastAsia="Calibri" w:hAnsi="Times New Roman" w:cs="Times New Roman"/>
          <w:sz w:val="24"/>
          <w:szCs w:val="24"/>
          <w:lang w:val="kk-KZ"/>
        </w:rPr>
        <w:t>2024-2025</w:t>
      </w:r>
      <w:r w:rsidR="007060F5" w:rsidRPr="005C162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оқу жылында педагогтардың біліктілік деңгейінің салыстырмалы көрсеткіші.</w:t>
      </w:r>
    </w:p>
    <w:p w14:paraId="74292318" w14:textId="77777777" w:rsidR="007060F5" w:rsidRPr="005C1626" w:rsidRDefault="007060F5" w:rsidP="007060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6"/>
        <w:gridCol w:w="1727"/>
        <w:gridCol w:w="721"/>
        <w:gridCol w:w="991"/>
        <w:gridCol w:w="811"/>
        <w:gridCol w:w="709"/>
        <w:gridCol w:w="850"/>
        <w:gridCol w:w="991"/>
        <w:gridCol w:w="990"/>
        <w:gridCol w:w="817"/>
        <w:gridCol w:w="746"/>
      </w:tblGrid>
      <w:tr w:rsidR="005C1626" w:rsidRPr="005C1626" w14:paraId="7735B2E2" w14:textId="77777777" w:rsidTr="007060F5">
        <w:trPr>
          <w:trHeight w:val="1600"/>
        </w:trPr>
        <w:tc>
          <w:tcPr>
            <w:tcW w:w="536" w:type="dxa"/>
            <w:hideMark/>
          </w:tcPr>
          <w:p w14:paraId="693434B8" w14:textId="77777777" w:rsidR="007060F5" w:rsidRPr="005C1626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16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727" w:type="dxa"/>
            <w:hideMark/>
          </w:tcPr>
          <w:p w14:paraId="12D7715B" w14:textId="77777777" w:rsidR="007060F5" w:rsidRPr="005C1626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16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 </w:t>
            </w:r>
          </w:p>
          <w:p w14:paraId="6E2462DC" w14:textId="77777777" w:rsidR="007060F5" w:rsidRPr="005C1626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16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 </w:t>
            </w:r>
          </w:p>
          <w:p w14:paraId="04F1719C" w14:textId="77777777" w:rsidR="007060F5" w:rsidRPr="005C1626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16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 </w:t>
            </w:r>
            <w:proofErr w:type="spellStart"/>
            <w:r w:rsidRPr="005C16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Оқу</w:t>
            </w:r>
            <w:proofErr w:type="spellEnd"/>
            <w:r w:rsidRPr="005C16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6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жылы</w:t>
            </w:r>
            <w:proofErr w:type="spellEnd"/>
            <w:r w:rsidRPr="005C16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21" w:type="dxa"/>
            <w:textDirection w:val="btLr"/>
            <w:hideMark/>
          </w:tcPr>
          <w:p w14:paraId="3DA01F80" w14:textId="77777777" w:rsidR="007060F5" w:rsidRPr="005C1626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16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Жоғары санат</w:t>
            </w:r>
          </w:p>
        </w:tc>
        <w:tc>
          <w:tcPr>
            <w:tcW w:w="991" w:type="dxa"/>
            <w:textDirection w:val="btLr"/>
            <w:hideMark/>
          </w:tcPr>
          <w:p w14:paraId="42E54352" w14:textId="77777777" w:rsidR="007060F5" w:rsidRPr="005C1626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16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І санат</w:t>
            </w:r>
          </w:p>
        </w:tc>
        <w:tc>
          <w:tcPr>
            <w:tcW w:w="811" w:type="dxa"/>
            <w:textDirection w:val="btLr"/>
            <w:hideMark/>
          </w:tcPr>
          <w:p w14:paraId="7054881D" w14:textId="77777777" w:rsidR="007060F5" w:rsidRPr="005C1626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16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ІІ санат</w:t>
            </w:r>
          </w:p>
        </w:tc>
        <w:tc>
          <w:tcPr>
            <w:tcW w:w="709" w:type="dxa"/>
            <w:textDirection w:val="btLr"/>
            <w:hideMark/>
          </w:tcPr>
          <w:p w14:paraId="75F6ACE1" w14:textId="77777777" w:rsidR="007060F5" w:rsidRPr="005C1626" w:rsidRDefault="00DA433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16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Педагог </w:t>
            </w:r>
          </w:p>
        </w:tc>
        <w:tc>
          <w:tcPr>
            <w:tcW w:w="850" w:type="dxa"/>
            <w:textDirection w:val="btLr"/>
            <w:hideMark/>
          </w:tcPr>
          <w:p w14:paraId="135326C2" w14:textId="77777777" w:rsidR="007060F5" w:rsidRPr="005C1626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16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Педагог модератор</w:t>
            </w:r>
          </w:p>
        </w:tc>
        <w:tc>
          <w:tcPr>
            <w:tcW w:w="991" w:type="dxa"/>
            <w:textDirection w:val="btLr"/>
            <w:hideMark/>
          </w:tcPr>
          <w:p w14:paraId="78028D0E" w14:textId="77777777" w:rsidR="007060F5" w:rsidRPr="005C1626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16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Педагог сарапшы</w:t>
            </w:r>
          </w:p>
        </w:tc>
        <w:tc>
          <w:tcPr>
            <w:tcW w:w="990" w:type="dxa"/>
            <w:textDirection w:val="btLr"/>
            <w:hideMark/>
          </w:tcPr>
          <w:p w14:paraId="14EA5537" w14:textId="77777777" w:rsidR="007060F5" w:rsidRPr="005C1626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16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Педагог зерттеуші</w:t>
            </w:r>
          </w:p>
        </w:tc>
        <w:tc>
          <w:tcPr>
            <w:tcW w:w="817" w:type="dxa"/>
            <w:textDirection w:val="btLr"/>
            <w:hideMark/>
          </w:tcPr>
          <w:p w14:paraId="7CD3CDA8" w14:textId="77777777" w:rsidR="007060F5" w:rsidRPr="005C1626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16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Педагог шебер</w:t>
            </w:r>
          </w:p>
        </w:tc>
        <w:tc>
          <w:tcPr>
            <w:tcW w:w="746" w:type="dxa"/>
            <w:textDirection w:val="btLr"/>
            <w:hideMark/>
          </w:tcPr>
          <w:p w14:paraId="6485AC73" w14:textId="77777777" w:rsidR="007060F5" w:rsidRPr="005C1626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16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Жиыны</w:t>
            </w:r>
          </w:p>
        </w:tc>
      </w:tr>
      <w:tr w:rsidR="005C1626" w:rsidRPr="005C1626" w14:paraId="066EE18C" w14:textId="77777777" w:rsidTr="007060F5">
        <w:trPr>
          <w:trHeight w:val="469"/>
        </w:trPr>
        <w:tc>
          <w:tcPr>
            <w:tcW w:w="536" w:type="dxa"/>
            <w:hideMark/>
          </w:tcPr>
          <w:p w14:paraId="621C72A6" w14:textId="77777777" w:rsidR="007060F5" w:rsidRPr="005C1626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16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27" w:type="dxa"/>
            <w:hideMark/>
          </w:tcPr>
          <w:p w14:paraId="78672F88" w14:textId="77777777" w:rsidR="007060F5" w:rsidRPr="005C1626" w:rsidRDefault="00DA433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16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2024-</w:t>
            </w:r>
            <w:proofErr w:type="gramStart"/>
            <w:r w:rsidRPr="005C16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2025</w:t>
            </w:r>
            <w:r w:rsidR="007060F5" w:rsidRPr="005C16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7060F5" w:rsidRPr="005C16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="007060F5" w:rsidRPr="005C16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.ж</w:t>
            </w:r>
            <w:proofErr w:type="spellEnd"/>
          </w:p>
        </w:tc>
        <w:tc>
          <w:tcPr>
            <w:tcW w:w="721" w:type="dxa"/>
            <w:hideMark/>
          </w:tcPr>
          <w:p w14:paraId="29975D75" w14:textId="77777777" w:rsidR="007060F5" w:rsidRPr="005C1626" w:rsidRDefault="00DA433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16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  <w:hideMark/>
          </w:tcPr>
          <w:p w14:paraId="2EE91E75" w14:textId="77777777" w:rsidR="007060F5" w:rsidRPr="005C1626" w:rsidRDefault="00DA433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16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11" w:type="dxa"/>
            <w:hideMark/>
          </w:tcPr>
          <w:p w14:paraId="404236E3" w14:textId="77777777" w:rsidR="007060F5" w:rsidRPr="005C1626" w:rsidRDefault="00DA433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16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hideMark/>
          </w:tcPr>
          <w:p w14:paraId="474067C6" w14:textId="77777777" w:rsidR="007060F5" w:rsidRPr="005C1626" w:rsidRDefault="007A77D3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  <w:hideMark/>
          </w:tcPr>
          <w:p w14:paraId="0CD9F172" w14:textId="77777777" w:rsidR="007060F5" w:rsidRPr="005C1626" w:rsidRDefault="00DA433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16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91" w:type="dxa"/>
            <w:hideMark/>
          </w:tcPr>
          <w:p w14:paraId="20106614" w14:textId="77777777" w:rsidR="007060F5" w:rsidRPr="005C1626" w:rsidRDefault="00DA433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16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0" w:type="dxa"/>
            <w:hideMark/>
          </w:tcPr>
          <w:p w14:paraId="3028C191" w14:textId="77777777" w:rsidR="007060F5" w:rsidRPr="005C1626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16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17" w:type="dxa"/>
            <w:hideMark/>
          </w:tcPr>
          <w:p w14:paraId="2696A946" w14:textId="77777777" w:rsidR="007060F5" w:rsidRPr="005C1626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16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46" w:type="dxa"/>
            <w:hideMark/>
          </w:tcPr>
          <w:p w14:paraId="7CE8B4D9" w14:textId="77777777" w:rsidR="007060F5" w:rsidRPr="005C1626" w:rsidRDefault="007A77D3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</w:t>
            </w:r>
          </w:p>
        </w:tc>
      </w:tr>
      <w:tr w:rsidR="00DA4335" w:rsidRPr="005C1626" w14:paraId="779CC5C1" w14:textId="77777777" w:rsidTr="007060F5">
        <w:trPr>
          <w:trHeight w:val="469"/>
        </w:trPr>
        <w:tc>
          <w:tcPr>
            <w:tcW w:w="536" w:type="dxa"/>
          </w:tcPr>
          <w:p w14:paraId="66CF5CF2" w14:textId="77777777" w:rsidR="00DA4335" w:rsidRPr="005C1626" w:rsidRDefault="00DA4335" w:rsidP="00D51E7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</w:tcPr>
          <w:p w14:paraId="3C2DACBF" w14:textId="77777777" w:rsidR="00DA4335" w:rsidRPr="009C1BF8" w:rsidRDefault="009C1BF8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Пайыз есебімен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721" w:type="dxa"/>
          </w:tcPr>
          <w:p w14:paraId="3F48E664" w14:textId="77777777" w:rsidR="00DA4335" w:rsidRPr="005C1626" w:rsidRDefault="0025253C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="005C1626" w:rsidRPr="005C16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991" w:type="dxa"/>
          </w:tcPr>
          <w:p w14:paraId="6ABB5D59" w14:textId="77777777" w:rsidR="00DA4335" w:rsidRPr="005C1626" w:rsidRDefault="005C1626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16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11" w:type="dxa"/>
          </w:tcPr>
          <w:p w14:paraId="30F90310" w14:textId="77777777" w:rsidR="00DA4335" w:rsidRPr="005C1626" w:rsidRDefault="005C1626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16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14:paraId="5BF74D95" w14:textId="77777777" w:rsidR="00DA4335" w:rsidRPr="005C1626" w:rsidRDefault="0025253C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  <w:r w:rsidR="005C1626" w:rsidRPr="005C16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850" w:type="dxa"/>
          </w:tcPr>
          <w:p w14:paraId="396845FD" w14:textId="77777777" w:rsidR="00DA4335" w:rsidRPr="005C1626" w:rsidRDefault="0025253C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53</w:t>
            </w:r>
            <w:r w:rsidR="005C1626" w:rsidRPr="005C16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991" w:type="dxa"/>
          </w:tcPr>
          <w:p w14:paraId="7051D439" w14:textId="77777777" w:rsidR="00DA4335" w:rsidRPr="005C1626" w:rsidRDefault="005C1626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16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19%</w:t>
            </w:r>
          </w:p>
        </w:tc>
        <w:tc>
          <w:tcPr>
            <w:tcW w:w="990" w:type="dxa"/>
          </w:tcPr>
          <w:p w14:paraId="0E477C55" w14:textId="77777777" w:rsidR="00DA4335" w:rsidRPr="005C1626" w:rsidRDefault="005C1626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16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17" w:type="dxa"/>
          </w:tcPr>
          <w:p w14:paraId="67797276" w14:textId="77777777" w:rsidR="00DA4335" w:rsidRPr="005C1626" w:rsidRDefault="005C1626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16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46" w:type="dxa"/>
          </w:tcPr>
          <w:p w14:paraId="392911CD" w14:textId="77777777" w:rsidR="00DA4335" w:rsidRPr="005C1626" w:rsidRDefault="00DA433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45B669D" w14:textId="77777777" w:rsidR="00C36636" w:rsidRDefault="00C36636" w:rsidP="007060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17C6548" w14:textId="77777777" w:rsidR="00C36636" w:rsidRDefault="00C36636" w:rsidP="007060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0421E4" wp14:editId="5595136D">
            <wp:extent cx="4019550" cy="2466975"/>
            <wp:effectExtent l="0" t="0" r="1905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C46699A" w14:textId="77777777" w:rsidR="00C36636" w:rsidRDefault="00C36636" w:rsidP="007060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44E08BF" w14:textId="77777777" w:rsidR="00C36636" w:rsidRDefault="00C36636" w:rsidP="007060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0B24C05" w14:textId="77777777" w:rsidR="00C34B52" w:rsidRDefault="00C34B52" w:rsidP="007060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31B4458" w14:textId="77777777" w:rsidR="00C34B52" w:rsidRDefault="00C34B52" w:rsidP="007060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819A65B" w14:textId="77777777" w:rsidR="00C34B52" w:rsidRDefault="00C34B52" w:rsidP="007060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B0FC85A" w14:textId="77777777" w:rsidR="007060F5" w:rsidRPr="00B047ED" w:rsidRDefault="007060F5" w:rsidP="007060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047ED">
        <w:rPr>
          <w:rFonts w:ascii="Times New Roman" w:eastAsia="Calibri" w:hAnsi="Times New Roman" w:cs="Times New Roman"/>
          <w:sz w:val="24"/>
          <w:szCs w:val="24"/>
          <w:lang w:val="kk-KZ"/>
        </w:rPr>
        <w:t>Педагогтердің  курстан өткендігі туралы  салыстырмалы көрсеткіші</w:t>
      </w:r>
    </w:p>
    <w:p w14:paraId="3785EFA0" w14:textId="77777777" w:rsidR="007060F5" w:rsidRPr="00B047ED" w:rsidRDefault="007060F5" w:rsidP="007060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078"/>
        <w:gridCol w:w="1514"/>
        <w:gridCol w:w="1417"/>
      </w:tblGrid>
      <w:tr w:rsidR="007060F5" w:rsidRPr="00B047ED" w14:paraId="0C7DCED2" w14:textId="77777777" w:rsidTr="00D51E7A">
        <w:tc>
          <w:tcPr>
            <w:tcW w:w="704" w:type="dxa"/>
          </w:tcPr>
          <w:p w14:paraId="2846992E" w14:textId="77777777" w:rsidR="007060F5" w:rsidRPr="00B047ED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126" w:type="dxa"/>
          </w:tcPr>
          <w:p w14:paraId="376F3B33" w14:textId="77777777" w:rsidR="007060F5" w:rsidRPr="00B047ED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 жылы</w:t>
            </w:r>
          </w:p>
        </w:tc>
        <w:tc>
          <w:tcPr>
            <w:tcW w:w="2078" w:type="dxa"/>
          </w:tcPr>
          <w:p w14:paraId="413EE3ED" w14:textId="77777777" w:rsidR="007060F5" w:rsidRPr="00B047ED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Жалпы педагог саны</w:t>
            </w:r>
          </w:p>
          <w:p w14:paraId="24BAD11E" w14:textId="77777777" w:rsidR="007060F5" w:rsidRPr="00B047ED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DF53375" w14:textId="77777777" w:rsidR="007060F5" w:rsidRPr="00B047ED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4" w:type="dxa"/>
          </w:tcPr>
          <w:p w14:paraId="32C3D4E3" w14:textId="77777777" w:rsidR="007060F5" w:rsidRPr="00B047ED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 педагогтар саны</w:t>
            </w:r>
          </w:p>
        </w:tc>
        <w:tc>
          <w:tcPr>
            <w:tcW w:w="1417" w:type="dxa"/>
          </w:tcPr>
          <w:p w14:paraId="1DCAE9F3" w14:textId="77777777" w:rsidR="007060F5" w:rsidRPr="00B047ED" w:rsidRDefault="007060F5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215B8B" w:rsidRPr="00B047ED" w14:paraId="2DB676DC" w14:textId="77777777" w:rsidTr="00D51E7A">
        <w:tc>
          <w:tcPr>
            <w:tcW w:w="704" w:type="dxa"/>
          </w:tcPr>
          <w:p w14:paraId="517402F7" w14:textId="77777777" w:rsidR="00215B8B" w:rsidRPr="00B047ED" w:rsidRDefault="00215B8B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047E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6AA28BCE" w14:textId="77777777" w:rsidR="00215B8B" w:rsidRPr="00B047ED" w:rsidRDefault="00215B8B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2024-2025</w:t>
            </w:r>
            <w:r w:rsidRPr="00B047E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047E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ож</w:t>
            </w:r>
            <w:proofErr w:type="spellEnd"/>
          </w:p>
        </w:tc>
        <w:tc>
          <w:tcPr>
            <w:tcW w:w="2078" w:type="dxa"/>
            <w:vMerge w:val="restart"/>
          </w:tcPr>
          <w:p w14:paraId="78DA4203" w14:textId="77777777" w:rsidR="00215B8B" w:rsidRDefault="00877180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</w:t>
            </w:r>
          </w:p>
          <w:p w14:paraId="682367AC" w14:textId="77777777" w:rsidR="00215B8B" w:rsidRPr="00B047ED" w:rsidRDefault="00215B8B" w:rsidP="0087718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</w:tc>
        <w:tc>
          <w:tcPr>
            <w:tcW w:w="1514" w:type="dxa"/>
          </w:tcPr>
          <w:p w14:paraId="314D119E" w14:textId="77777777" w:rsidR="00215B8B" w:rsidRPr="00B047ED" w:rsidRDefault="00215B8B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417" w:type="dxa"/>
          </w:tcPr>
          <w:p w14:paraId="74A9B5F5" w14:textId="77777777" w:rsidR="00215B8B" w:rsidRPr="00B047ED" w:rsidRDefault="00215B8B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39</w:t>
            </w:r>
            <w:r w:rsidRPr="00B047E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%</w:t>
            </w:r>
          </w:p>
        </w:tc>
      </w:tr>
      <w:tr w:rsidR="00215B8B" w:rsidRPr="00B047ED" w14:paraId="34C9958D" w14:textId="77777777" w:rsidTr="00D51E7A">
        <w:tc>
          <w:tcPr>
            <w:tcW w:w="704" w:type="dxa"/>
          </w:tcPr>
          <w:p w14:paraId="4BFA9D54" w14:textId="77777777" w:rsidR="00215B8B" w:rsidRPr="00B047ED" w:rsidRDefault="00215B8B" w:rsidP="00D51E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727D53" w14:textId="77777777" w:rsidR="00215B8B" w:rsidRPr="00215B8B" w:rsidRDefault="00215B8B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Инклюзивт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білім бойынша курстан өткен педагогтер</w:t>
            </w:r>
          </w:p>
        </w:tc>
        <w:tc>
          <w:tcPr>
            <w:tcW w:w="2078" w:type="dxa"/>
            <w:vMerge/>
          </w:tcPr>
          <w:p w14:paraId="0B3EC2E1" w14:textId="77777777" w:rsidR="00215B8B" w:rsidRDefault="00215B8B" w:rsidP="00D51E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14:paraId="01C6F088" w14:textId="77777777" w:rsidR="00215B8B" w:rsidRPr="00FD4F4E" w:rsidRDefault="00215B8B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7" w:type="dxa"/>
          </w:tcPr>
          <w:p w14:paraId="48064D20" w14:textId="77777777" w:rsidR="00215B8B" w:rsidRPr="00FD4F4E" w:rsidRDefault="00215B8B" w:rsidP="00D51E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81%</w:t>
            </w:r>
          </w:p>
        </w:tc>
      </w:tr>
    </w:tbl>
    <w:p w14:paraId="347B134C" w14:textId="77777777" w:rsidR="007060F5" w:rsidRDefault="007060F5" w:rsidP="007060F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0A0129D" w14:textId="77777777" w:rsidR="00C36636" w:rsidRPr="00B047ED" w:rsidRDefault="00C36636" w:rsidP="007060F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171024" wp14:editId="36D32339">
            <wp:extent cx="4276725" cy="2095500"/>
            <wp:effectExtent l="0" t="0" r="952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7F7003B" w14:textId="77777777" w:rsidR="00825104" w:rsidRDefault="00825104" w:rsidP="0082510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kk-KZ"/>
        </w:rPr>
      </w:pPr>
      <w:r w:rsidRPr="006B5FE2">
        <w:rPr>
          <w:rFonts w:ascii="Times New Roman" w:hAnsi="Times New Roman" w:cs="Times New Roman"/>
          <w:sz w:val="24"/>
          <w:szCs w:val="24"/>
          <w:lang w:val="kk-KZ"/>
        </w:rPr>
        <w:t xml:space="preserve">Мектепке дейінгі ұйымдардың тәжірибесіне мектепке дейінгі тәрбие мен оқыту саласындағы озат тәжірибені тарату және енгізу мақсатында ҚР Үкіметінің 2021 жылғы 15 наурыздағы №137 қаулысымен бекітілген. мектепке дейінгі тәрбие мен оқытуды дамыту моделін іске асыру мақсатында </w:t>
      </w:r>
      <w:r w:rsidRPr="006B5FE2">
        <w:rPr>
          <w:rFonts w:ascii="Times New Roman" w:hAnsi="Times New Roman" w:cs="Times New Roman"/>
          <w:b/>
          <w:bCs/>
          <w:sz w:val="24"/>
          <w:szCs w:val="24"/>
          <w:lang w:val="kk-KZ"/>
        </w:rPr>
        <w:t>29.02.2024 жылы</w:t>
      </w:r>
      <w:r w:rsidRPr="006B5F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B5FE2">
        <w:rPr>
          <w:rFonts w:ascii="Times New Roman" w:hAnsi="Times New Roman" w:cs="Times New Roman"/>
          <w:b/>
          <w:bCs/>
          <w:sz w:val="24"/>
          <w:szCs w:val="24"/>
          <w:lang w:val="kk-KZ"/>
        </w:rPr>
        <w:t>№122/1</w:t>
      </w:r>
      <w:r w:rsidRPr="006B5FE2">
        <w:rPr>
          <w:rFonts w:ascii="Times New Roman" w:hAnsi="Times New Roman" w:cs="Times New Roman"/>
          <w:sz w:val="24"/>
          <w:szCs w:val="24"/>
          <w:lang w:val="kk-KZ"/>
        </w:rPr>
        <w:t xml:space="preserve"> бұйрық негізінде КМҚК </w:t>
      </w:r>
      <w:r w:rsidRPr="006B5FE2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«Балауса-Балғын» бөбекжайы </w:t>
      </w:r>
      <w:r w:rsidRPr="006B5F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«Өсу нүктелері» құзыреттілік орталығы» </w:t>
      </w:r>
      <w:r w:rsidRPr="006B5FE2">
        <w:rPr>
          <w:rFonts w:ascii="Times New Roman" w:hAnsi="Times New Roman" w:cs="Times New Roman"/>
          <w:sz w:val="24"/>
          <w:szCs w:val="24"/>
          <w:lang w:val="kk-KZ"/>
        </w:rPr>
        <w:t xml:space="preserve">болып бекітілді. </w:t>
      </w:r>
      <w:r w:rsidRPr="006B5F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</w:t>
      </w:r>
    </w:p>
    <w:p w14:paraId="69D0A030" w14:textId="77777777" w:rsidR="007060F5" w:rsidRPr="00B047ED" w:rsidRDefault="000E49AF" w:rsidP="0082510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Құзыреттілік орталықтың жұмыс жоспарына сай п</w:t>
      </w:r>
      <w:r w:rsidR="007060F5" w:rsidRPr="00B047ED">
        <w:rPr>
          <w:rFonts w:ascii="Times New Roman" w:hAnsi="Times New Roman" w:cs="Times New Roman"/>
          <w:sz w:val="24"/>
          <w:szCs w:val="24"/>
          <w:lang w:val="kk-KZ"/>
        </w:rPr>
        <w:t>едагогтердің аудан, облыстық</w:t>
      </w:r>
      <w:r w:rsidR="000F060D">
        <w:rPr>
          <w:rFonts w:ascii="Times New Roman" w:hAnsi="Times New Roman" w:cs="Times New Roman"/>
          <w:sz w:val="24"/>
          <w:szCs w:val="24"/>
          <w:lang w:val="kk-KZ"/>
        </w:rPr>
        <w:t xml:space="preserve">,республикалық </w:t>
      </w:r>
      <w:r w:rsidR="007060F5" w:rsidRPr="00B047ED">
        <w:rPr>
          <w:rFonts w:ascii="Times New Roman" w:hAnsi="Times New Roman" w:cs="Times New Roman"/>
          <w:sz w:val="24"/>
          <w:szCs w:val="24"/>
          <w:lang w:val="kk-KZ"/>
        </w:rPr>
        <w:t xml:space="preserve"> деңгейдегі семинарларға, педоқуларға, конференциялар, тренингтер,</w:t>
      </w:r>
      <w:r w:rsidR="00A36B34">
        <w:rPr>
          <w:rFonts w:ascii="Times New Roman" w:hAnsi="Times New Roman" w:cs="Times New Roman"/>
          <w:sz w:val="24"/>
          <w:szCs w:val="24"/>
          <w:lang w:val="kk-KZ"/>
        </w:rPr>
        <w:t>тәжірибелік алаң,</w:t>
      </w:r>
      <w:r w:rsidR="006620B1">
        <w:rPr>
          <w:rFonts w:ascii="Times New Roman" w:hAnsi="Times New Roman" w:cs="Times New Roman"/>
          <w:sz w:val="24"/>
          <w:szCs w:val="24"/>
          <w:lang w:val="kk-KZ"/>
        </w:rPr>
        <w:t>ашық есік күндері,</w:t>
      </w:r>
      <w:r w:rsidR="007060F5" w:rsidRPr="00B047ED">
        <w:rPr>
          <w:rFonts w:ascii="Times New Roman" w:hAnsi="Times New Roman" w:cs="Times New Roman"/>
          <w:sz w:val="24"/>
          <w:szCs w:val="24"/>
          <w:lang w:val="kk-KZ"/>
        </w:rPr>
        <w:t>дөңгелек үстелдерге қатысуы туралы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43"/>
        <w:gridCol w:w="2259"/>
        <w:gridCol w:w="3714"/>
        <w:gridCol w:w="1842"/>
        <w:gridCol w:w="1673"/>
      </w:tblGrid>
      <w:tr w:rsidR="007060F5" w:rsidRPr="00B047ED" w14:paraId="55037B53" w14:textId="77777777" w:rsidTr="00C36636">
        <w:trPr>
          <w:cantSplit/>
          <w:trHeight w:val="696"/>
        </w:trPr>
        <w:tc>
          <w:tcPr>
            <w:tcW w:w="543" w:type="dxa"/>
          </w:tcPr>
          <w:p w14:paraId="039E3998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259" w:type="dxa"/>
          </w:tcPr>
          <w:p w14:paraId="68141BC3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Педагогтердің аты</w:t>
            </w:r>
            <w:r w:rsidRPr="00B047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</w:t>
            </w:r>
          </w:p>
          <w:p w14:paraId="6679F3BC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4" w:type="dxa"/>
          </w:tcPr>
          <w:p w14:paraId="6F8862B6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3FE424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 атауы</w:t>
            </w:r>
          </w:p>
        </w:tc>
        <w:tc>
          <w:tcPr>
            <w:tcW w:w="1842" w:type="dxa"/>
          </w:tcPr>
          <w:p w14:paraId="54201504" w14:textId="77777777" w:rsidR="007060F5" w:rsidRPr="00B047ED" w:rsidRDefault="007060F5" w:rsidP="00D51E7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Деңгейі</w:t>
            </w:r>
          </w:p>
        </w:tc>
        <w:tc>
          <w:tcPr>
            <w:tcW w:w="1673" w:type="dxa"/>
          </w:tcPr>
          <w:p w14:paraId="6DD30F6B" w14:textId="77777777" w:rsidR="007060F5" w:rsidRPr="00B047ED" w:rsidRDefault="007060F5" w:rsidP="00D51E7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Нәтижесі</w:t>
            </w:r>
          </w:p>
        </w:tc>
      </w:tr>
      <w:tr w:rsidR="007060F5" w:rsidRPr="00B047ED" w14:paraId="4984A0BC" w14:textId="77777777" w:rsidTr="00C36636">
        <w:trPr>
          <w:trHeight w:val="1228"/>
        </w:trPr>
        <w:tc>
          <w:tcPr>
            <w:tcW w:w="543" w:type="dxa"/>
          </w:tcPr>
          <w:p w14:paraId="019EF7F2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59" w:type="dxa"/>
            <w:vAlign w:val="center"/>
          </w:tcPr>
          <w:p w14:paraId="4A9ABBC1" w14:textId="77777777" w:rsidR="007060F5" w:rsidRPr="00B047ED" w:rsidRDefault="00215B8B" w:rsidP="00D51E7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А.Ляшова</w:t>
            </w:r>
          </w:p>
        </w:tc>
        <w:tc>
          <w:tcPr>
            <w:tcW w:w="3714" w:type="dxa"/>
            <w:vAlign w:val="center"/>
          </w:tcPr>
          <w:p w14:paraId="2D21C7D6" w14:textId="77777777" w:rsidR="007060F5" w:rsidRPr="00B047ED" w:rsidRDefault="007060F5" w:rsidP="00D51E7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47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Мектепке дейінгі білім беруді жаңғырту:тәжірибе және перспективалар  тақырыбында облыстық ІІ</w:t>
            </w:r>
            <w:r w:rsidR="00215B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Pr="00B047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слет</w:t>
            </w:r>
          </w:p>
        </w:tc>
        <w:tc>
          <w:tcPr>
            <w:tcW w:w="1842" w:type="dxa"/>
          </w:tcPr>
          <w:p w14:paraId="03FC3131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1673" w:type="dxa"/>
          </w:tcPr>
          <w:p w14:paraId="7CF7CD1C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215B8B" w:rsidRPr="00305ED3" w14:paraId="3FE843A0" w14:textId="77777777" w:rsidTr="00C36636">
        <w:trPr>
          <w:trHeight w:val="1228"/>
        </w:trPr>
        <w:tc>
          <w:tcPr>
            <w:tcW w:w="543" w:type="dxa"/>
          </w:tcPr>
          <w:p w14:paraId="001725FE" w14:textId="77777777" w:rsidR="00215B8B" w:rsidRPr="00C36636" w:rsidRDefault="00C36636" w:rsidP="00D51E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59" w:type="dxa"/>
            <w:vAlign w:val="center"/>
          </w:tcPr>
          <w:p w14:paraId="13191EA6" w14:textId="77777777" w:rsidR="008B44E8" w:rsidRDefault="008B44E8" w:rsidP="00D51E7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Г.Шагиева</w:t>
            </w:r>
          </w:p>
          <w:p w14:paraId="45B98193" w14:textId="77777777" w:rsidR="008B44E8" w:rsidRDefault="008B44E8" w:rsidP="00D51E7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З.Сабитова</w:t>
            </w:r>
          </w:p>
          <w:p w14:paraId="78ACBF88" w14:textId="77777777" w:rsidR="00215B8B" w:rsidRDefault="00215B8B" w:rsidP="00D51E7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А.Ахметова</w:t>
            </w:r>
          </w:p>
          <w:p w14:paraId="163CB7F3" w14:textId="77777777" w:rsidR="008B44E8" w:rsidRDefault="008B44E8" w:rsidP="00D51E7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А.Ляшова</w:t>
            </w:r>
          </w:p>
          <w:p w14:paraId="32699C5A" w14:textId="77777777" w:rsidR="008B44E8" w:rsidRDefault="008B44E8" w:rsidP="00D51E7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И.Кажаева</w:t>
            </w:r>
          </w:p>
          <w:p w14:paraId="189FEF95" w14:textId="77777777" w:rsidR="008B44E8" w:rsidRDefault="008B44E8" w:rsidP="00D51E7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С.Шомбинова</w:t>
            </w:r>
          </w:p>
          <w:p w14:paraId="4AB6D429" w14:textId="77777777" w:rsidR="00215B8B" w:rsidRDefault="00215B8B" w:rsidP="00D51E7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А.Байсолтанова</w:t>
            </w:r>
          </w:p>
          <w:p w14:paraId="62F6091A" w14:textId="77777777" w:rsidR="00215B8B" w:rsidRDefault="00215B8B" w:rsidP="00D51E7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А.Актайлакова</w:t>
            </w:r>
          </w:p>
          <w:p w14:paraId="13C80CFB" w14:textId="77777777" w:rsidR="00215B8B" w:rsidRPr="00B047ED" w:rsidRDefault="00215B8B" w:rsidP="00D51E7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4" w:type="dxa"/>
            <w:vAlign w:val="center"/>
          </w:tcPr>
          <w:p w14:paraId="7CA6A730" w14:textId="77777777" w:rsidR="00215B8B" w:rsidRDefault="00215B8B" w:rsidP="00D51E7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Облыстық сл</w:t>
            </w:r>
            <w:r w:rsidRPr="00215B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 аясында «Ұлттық құндылықтар біртұтас тәрбие негізі» тақырыбында облыстық тәжірибелік алаң</w:t>
            </w:r>
          </w:p>
          <w:p w14:paraId="2068CA82" w14:textId="77777777" w:rsidR="00A85948" w:rsidRPr="00215B8B" w:rsidRDefault="00A85948" w:rsidP="00D51E7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«Балауса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-Бал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ғ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ын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»бөбекжайы»</w:t>
            </w:r>
          </w:p>
        </w:tc>
        <w:tc>
          <w:tcPr>
            <w:tcW w:w="1842" w:type="dxa"/>
          </w:tcPr>
          <w:p w14:paraId="6F2DB09F" w14:textId="77777777" w:rsidR="00215B8B" w:rsidRPr="00B047ED" w:rsidRDefault="00215B8B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1673" w:type="dxa"/>
          </w:tcPr>
          <w:p w14:paraId="46DDA3F8" w14:textId="77777777" w:rsidR="00215B8B" w:rsidRPr="00B047ED" w:rsidRDefault="00215B8B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Шығыс өңірлік «Өркен» орталығыныңАлғыс хаты</w:t>
            </w:r>
          </w:p>
        </w:tc>
      </w:tr>
      <w:tr w:rsidR="00215B8B" w:rsidRPr="00305ED3" w14:paraId="70F50BA6" w14:textId="77777777" w:rsidTr="0014165E">
        <w:trPr>
          <w:trHeight w:val="699"/>
        </w:trPr>
        <w:tc>
          <w:tcPr>
            <w:tcW w:w="543" w:type="dxa"/>
          </w:tcPr>
          <w:p w14:paraId="4C77257E" w14:textId="77777777" w:rsidR="00215B8B" w:rsidRPr="00B047ED" w:rsidRDefault="00C36636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59" w:type="dxa"/>
            <w:vAlign w:val="center"/>
          </w:tcPr>
          <w:p w14:paraId="11E640D9" w14:textId="77777777" w:rsidR="00215B8B" w:rsidRDefault="008B44E8" w:rsidP="00D51E7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Барлық педагогтер</w:t>
            </w:r>
          </w:p>
        </w:tc>
        <w:tc>
          <w:tcPr>
            <w:tcW w:w="3714" w:type="dxa"/>
            <w:vAlign w:val="center"/>
          </w:tcPr>
          <w:p w14:paraId="495271CA" w14:textId="77777777" w:rsidR="00215B8B" w:rsidRPr="00215B8B" w:rsidRDefault="00215B8B" w:rsidP="00D51E7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Облыстық сл</w:t>
            </w:r>
            <w:r w:rsidRPr="00215B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ттің жоғары деңгейде өтуіне атсалысқаны үшін </w:t>
            </w:r>
          </w:p>
        </w:tc>
        <w:tc>
          <w:tcPr>
            <w:tcW w:w="1842" w:type="dxa"/>
          </w:tcPr>
          <w:p w14:paraId="7AE42B9E" w14:textId="77777777" w:rsidR="00215B8B" w:rsidRDefault="008B44E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673" w:type="dxa"/>
          </w:tcPr>
          <w:p w14:paraId="1E6A596A" w14:textId="77777777" w:rsidR="00215B8B" w:rsidRDefault="008B44E8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ШҚО білім басқармасы Тарбағатай ауданы бойынша білім бөлімінің Алғыс хаты</w:t>
            </w:r>
          </w:p>
        </w:tc>
      </w:tr>
      <w:tr w:rsidR="00B56BC7" w:rsidRPr="00B56BC7" w14:paraId="44328CCF" w14:textId="77777777" w:rsidTr="00C36636">
        <w:trPr>
          <w:trHeight w:val="1228"/>
        </w:trPr>
        <w:tc>
          <w:tcPr>
            <w:tcW w:w="543" w:type="dxa"/>
          </w:tcPr>
          <w:p w14:paraId="03CCDED6" w14:textId="77777777" w:rsidR="00B56BC7" w:rsidRDefault="00B56BC7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59" w:type="dxa"/>
            <w:vAlign w:val="center"/>
          </w:tcPr>
          <w:p w14:paraId="658D7136" w14:textId="77777777" w:rsidR="00B56BC7" w:rsidRDefault="00B56BC7" w:rsidP="00B56BC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З.Сабитова</w:t>
            </w:r>
          </w:p>
        </w:tc>
        <w:tc>
          <w:tcPr>
            <w:tcW w:w="3714" w:type="dxa"/>
            <w:vAlign w:val="center"/>
          </w:tcPr>
          <w:p w14:paraId="7E3D0AAB" w14:textId="77777777" w:rsidR="00B56BC7" w:rsidRDefault="00B56BC7" w:rsidP="00B56BC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«Мектепке дейінгі білім беруде цифрлық технологияларды қолдану»  </w:t>
            </w:r>
            <w:r w:rsidR="00A859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тақырыбында республикалық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конференция</w:t>
            </w:r>
          </w:p>
        </w:tc>
        <w:tc>
          <w:tcPr>
            <w:tcW w:w="1842" w:type="dxa"/>
          </w:tcPr>
          <w:p w14:paraId="06CF2B19" w14:textId="77777777" w:rsidR="00B56BC7" w:rsidRPr="00423E35" w:rsidRDefault="00B56BC7" w:rsidP="00B56B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1673" w:type="dxa"/>
          </w:tcPr>
          <w:p w14:paraId="54B523FD" w14:textId="77777777" w:rsidR="00B56BC7" w:rsidRDefault="00B56BC7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BC7" w:rsidRPr="00CE7446" w14:paraId="45904C87" w14:textId="77777777" w:rsidTr="00C36636">
        <w:trPr>
          <w:trHeight w:val="1228"/>
        </w:trPr>
        <w:tc>
          <w:tcPr>
            <w:tcW w:w="543" w:type="dxa"/>
          </w:tcPr>
          <w:p w14:paraId="6250AA41" w14:textId="77777777" w:rsidR="00B56BC7" w:rsidRPr="00B047ED" w:rsidRDefault="00B56BC7" w:rsidP="00B56B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59" w:type="dxa"/>
            <w:vAlign w:val="center"/>
          </w:tcPr>
          <w:p w14:paraId="4BA05D46" w14:textId="77777777" w:rsidR="00B56BC7" w:rsidRDefault="00B56BC7" w:rsidP="00B56BC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Аудандық мектепке дейінгі ұйымдардың әдіскерлері мен тәрбиешілері</w:t>
            </w:r>
          </w:p>
          <w:p w14:paraId="62272237" w14:textId="77777777" w:rsidR="00B56BC7" w:rsidRPr="00A36B34" w:rsidRDefault="00B56BC7" w:rsidP="00B56BC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42 </w:t>
            </w:r>
            <w:r w:rsidR="00A859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қатысты</w:t>
            </w:r>
          </w:p>
        </w:tc>
        <w:tc>
          <w:tcPr>
            <w:tcW w:w="3714" w:type="dxa"/>
            <w:vAlign w:val="center"/>
          </w:tcPr>
          <w:p w14:paraId="12588561" w14:textId="77777777" w:rsidR="00B56BC7" w:rsidRDefault="00B56BC7" w:rsidP="00B56BC7">
            <w:pPr>
              <w:spacing w:line="27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«Заттық дамытушы ортаны құру жолдары» тақырыбында </w:t>
            </w:r>
            <w:r w:rsidR="00A859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аудандық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көрме</w:t>
            </w:r>
          </w:p>
          <w:p w14:paraId="69019534" w14:textId="77777777" w:rsidR="00B56BC7" w:rsidRPr="000F060D" w:rsidRDefault="00B56BC7" w:rsidP="00B56BC7">
            <w:pPr>
              <w:spacing w:line="27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қараша </w:t>
            </w:r>
          </w:p>
        </w:tc>
        <w:tc>
          <w:tcPr>
            <w:tcW w:w="1842" w:type="dxa"/>
          </w:tcPr>
          <w:p w14:paraId="7CC5EA37" w14:textId="77777777" w:rsidR="00B56BC7" w:rsidRDefault="00B56BC7" w:rsidP="00B56B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  <w:tc>
          <w:tcPr>
            <w:tcW w:w="1673" w:type="dxa"/>
          </w:tcPr>
          <w:p w14:paraId="4FB749A0" w14:textId="77777777" w:rsidR="00B56BC7" w:rsidRDefault="00B56BC7" w:rsidP="00B56B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BC7" w:rsidRPr="00A36B34" w14:paraId="7C12CEB9" w14:textId="77777777" w:rsidTr="00C36636">
        <w:trPr>
          <w:trHeight w:val="1228"/>
        </w:trPr>
        <w:tc>
          <w:tcPr>
            <w:tcW w:w="543" w:type="dxa"/>
          </w:tcPr>
          <w:p w14:paraId="4BD4A2DF" w14:textId="77777777" w:rsidR="00B56BC7" w:rsidRPr="00B047ED" w:rsidRDefault="00B56BC7" w:rsidP="00B56B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59" w:type="dxa"/>
            <w:vAlign w:val="center"/>
          </w:tcPr>
          <w:p w14:paraId="377917F5" w14:textId="77777777" w:rsidR="00B56BC7" w:rsidRDefault="00B56BC7" w:rsidP="00B56BC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Г.Сагдолдина</w:t>
            </w:r>
          </w:p>
        </w:tc>
        <w:tc>
          <w:tcPr>
            <w:tcW w:w="3714" w:type="dxa"/>
            <w:vAlign w:val="center"/>
          </w:tcPr>
          <w:p w14:paraId="3B98EEC4" w14:textId="77777777" w:rsidR="00B56BC7" w:rsidRDefault="00B56BC7" w:rsidP="00B56BC7">
            <w:pPr>
              <w:spacing w:line="27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«Балалардың мектепте оқуға дайындығын арттыру жолдары.Әдістер мен тәсілдер» тақырыбындағы тәжірибелік семинар</w:t>
            </w:r>
          </w:p>
        </w:tc>
        <w:tc>
          <w:tcPr>
            <w:tcW w:w="1842" w:type="dxa"/>
          </w:tcPr>
          <w:p w14:paraId="750CAA18" w14:textId="77777777" w:rsidR="00B56BC7" w:rsidRDefault="00B56BC7" w:rsidP="00B56B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1673" w:type="dxa"/>
          </w:tcPr>
          <w:p w14:paraId="01E65335" w14:textId="77777777" w:rsidR="00B56BC7" w:rsidRDefault="00B56BC7" w:rsidP="00B56B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B56BC7" w:rsidRPr="00A36B34" w14:paraId="76A7076B" w14:textId="77777777" w:rsidTr="00C36636">
        <w:trPr>
          <w:trHeight w:val="1228"/>
        </w:trPr>
        <w:tc>
          <w:tcPr>
            <w:tcW w:w="543" w:type="dxa"/>
          </w:tcPr>
          <w:p w14:paraId="7891916E" w14:textId="77777777" w:rsidR="00B56BC7" w:rsidRPr="00B047ED" w:rsidRDefault="00B56BC7" w:rsidP="00B56B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59" w:type="dxa"/>
            <w:vAlign w:val="center"/>
          </w:tcPr>
          <w:p w14:paraId="03853468" w14:textId="77777777" w:rsidR="00B56BC7" w:rsidRDefault="00B56BC7" w:rsidP="00B56BC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А.Ахметова</w:t>
            </w:r>
          </w:p>
          <w:p w14:paraId="28382E9C" w14:textId="77777777" w:rsidR="00B56BC7" w:rsidRPr="00A36B34" w:rsidRDefault="00B56BC7" w:rsidP="00B56BC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  <w:tc>
          <w:tcPr>
            <w:tcW w:w="3714" w:type="dxa"/>
            <w:vAlign w:val="center"/>
          </w:tcPr>
          <w:p w14:paraId="0E60CC53" w14:textId="77777777" w:rsidR="00B56BC7" w:rsidRDefault="00B56BC7" w:rsidP="00B56BC7">
            <w:pPr>
              <w:spacing w:line="27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«Цифрлық білім беру технологияларының балалардың шығармашылық дағдыларын дамытудағы тиімділігі» тақырыбында тәжірибелік алаң</w:t>
            </w:r>
          </w:p>
          <w:p w14:paraId="328B41BA" w14:textId="77777777" w:rsidR="00A85948" w:rsidRPr="000F060D" w:rsidRDefault="00A85948" w:rsidP="00B56BC7">
            <w:pPr>
              <w:spacing w:line="27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lastRenderedPageBreak/>
              <w:t>«Балауса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-Бал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ғ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ын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»бөбекжайы»</w:t>
            </w:r>
          </w:p>
        </w:tc>
        <w:tc>
          <w:tcPr>
            <w:tcW w:w="1842" w:type="dxa"/>
          </w:tcPr>
          <w:p w14:paraId="2365518B" w14:textId="77777777" w:rsidR="00B56BC7" w:rsidRDefault="00B56BC7" w:rsidP="00B56B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Аудандық</w:t>
            </w:r>
          </w:p>
        </w:tc>
        <w:tc>
          <w:tcPr>
            <w:tcW w:w="1673" w:type="dxa"/>
          </w:tcPr>
          <w:p w14:paraId="00F5F43A" w14:textId="77777777" w:rsidR="00B56BC7" w:rsidRDefault="00B56BC7" w:rsidP="00B56B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B56BC7" w:rsidRPr="00A36B34" w14:paraId="7DDC9423" w14:textId="77777777" w:rsidTr="00C36636">
        <w:trPr>
          <w:trHeight w:val="1228"/>
        </w:trPr>
        <w:tc>
          <w:tcPr>
            <w:tcW w:w="543" w:type="dxa"/>
          </w:tcPr>
          <w:p w14:paraId="00D4967A" w14:textId="77777777" w:rsidR="00B56BC7" w:rsidRPr="00B047ED" w:rsidRDefault="00B56BC7" w:rsidP="00B56B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59" w:type="dxa"/>
            <w:vAlign w:val="center"/>
          </w:tcPr>
          <w:p w14:paraId="769D760C" w14:textId="77777777" w:rsidR="00B56BC7" w:rsidRDefault="00B56BC7" w:rsidP="00B56BC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С.Шомбинова</w:t>
            </w:r>
          </w:p>
          <w:p w14:paraId="11C69F40" w14:textId="77777777" w:rsidR="00B56BC7" w:rsidRPr="00AB34A6" w:rsidRDefault="00B56BC7" w:rsidP="00B56BC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ақпан</w:t>
            </w:r>
          </w:p>
        </w:tc>
        <w:tc>
          <w:tcPr>
            <w:tcW w:w="3714" w:type="dxa"/>
            <w:vAlign w:val="center"/>
          </w:tcPr>
          <w:p w14:paraId="0BD8270E" w14:textId="77777777" w:rsidR="00B56BC7" w:rsidRDefault="00B56BC7" w:rsidP="00B56BC7">
            <w:pPr>
              <w:spacing w:line="27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«</w:t>
            </w:r>
            <w:r w:rsidRPr="00AB34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Digital Kazakstan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»жаңа замандағы білім беру:Жасанды интеллект заманы» тақырыбында тәжірибелік алаң</w:t>
            </w:r>
          </w:p>
          <w:p w14:paraId="7E5EFE87" w14:textId="77777777" w:rsidR="00A85948" w:rsidRPr="00A36B34" w:rsidRDefault="00A85948" w:rsidP="00B56BC7">
            <w:pPr>
              <w:spacing w:line="27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«Жасұлан»бөбекжайы</w:t>
            </w:r>
          </w:p>
        </w:tc>
        <w:tc>
          <w:tcPr>
            <w:tcW w:w="1842" w:type="dxa"/>
          </w:tcPr>
          <w:p w14:paraId="1D5774F6" w14:textId="77777777" w:rsidR="00B56BC7" w:rsidRDefault="00B56BC7" w:rsidP="00B56B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673" w:type="dxa"/>
          </w:tcPr>
          <w:p w14:paraId="3F2EB4D8" w14:textId="77777777" w:rsidR="00B56BC7" w:rsidRDefault="00B56BC7" w:rsidP="00B56B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B56BC7" w:rsidRPr="00A36B34" w14:paraId="627F032C" w14:textId="77777777" w:rsidTr="00C36636">
        <w:trPr>
          <w:trHeight w:val="1228"/>
        </w:trPr>
        <w:tc>
          <w:tcPr>
            <w:tcW w:w="543" w:type="dxa"/>
          </w:tcPr>
          <w:p w14:paraId="122C0279" w14:textId="77777777" w:rsidR="00B56BC7" w:rsidRPr="00B047ED" w:rsidRDefault="00B56BC7" w:rsidP="00B56B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59" w:type="dxa"/>
            <w:vAlign w:val="center"/>
          </w:tcPr>
          <w:p w14:paraId="3D6783E5" w14:textId="77777777" w:rsidR="00B56BC7" w:rsidRDefault="00B56BC7" w:rsidP="00B56BC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А.Жумагулова</w:t>
            </w:r>
          </w:p>
        </w:tc>
        <w:tc>
          <w:tcPr>
            <w:tcW w:w="3714" w:type="dxa"/>
            <w:vAlign w:val="center"/>
          </w:tcPr>
          <w:p w14:paraId="473BBAEA" w14:textId="77777777" w:rsidR="00B56BC7" w:rsidRDefault="00B56BC7" w:rsidP="00B56BC7">
            <w:pPr>
              <w:spacing w:line="27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«Мектепке дейінгі ұйымның отбасымен өзара ынтымақтастығы» тақырыбында семинар</w:t>
            </w:r>
          </w:p>
          <w:p w14:paraId="597E6ADD" w14:textId="77777777" w:rsidR="00A85948" w:rsidRDefault="00A85948" w:rsidP="00B56BC7">
            <w:pPr>
              <w:spacing w:line="27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Дәулетбай атындағы орта мектебінің шағын орталығында </w:t>
            </w:r>
          </w:p>
        </w:tc>
        <w:tc>
          <w:tcPr>
            <w:tcW w:w="1842" w:type="dxa"/>
          </w:tcPr>
          <w:p w14:paraId="61D6818A" w14:textId="77777777" w:rsidR="00B56BC7" w:rsidRDefault="00B56BC7" w:rsidP="00B56B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673" w:type="dxa"/>
          </w:tcPr>
          <w:p w14:paraId="7D34827D" w14:textId="77777777" w:rsidR="00B56BC7" w:rsidRDefault="00B56BC7" w:rsidP="00B56B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B56BC7" w:rsidRPr="00A36B34" w14:paraId="3AD80C63" w14:textId="77777777" w:rsidTr="00C36636">
        <w:trPr>
          <w:trHeight w:val="1228"/>
        </w:trPr>
        <w:tc>
          <w:tcPr>
            <w:tcW w:w="543" w:type="dxa"/>
          </w:tcPr>
          <w:p w14:paraId="3DA9A24D" w14:textId="77777777" w:rsidR="00B56BC7" w:rsidRPr="00B047ED" w:rsidRDefault="00B56BC7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59" w:type="dxa"/>
            <w:vAlign w:val="center"/>
          </w:tcPr>
          <w:p w14:paraId="2FC42C5B" w14:textId="77777777" w:rsidR="00B56BC7" w:rsidRDefault="00B56BC7" w:rsidP="00B56BC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Г.Шагиева</w:t>
            </w:r>
          </w:p>
          <w:p w14:paraId="13E6645F" w14:textId="77777777" w:rsidR="00B56BC7" w:rsidRDefault="00B56BC7" w:rsidP="00B56BC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меңгеруші</w:t>
            </w:r>
          </w:p>
        </w:tc>
        <w:tc>
          <w:tcPr>
            <w:tcW w:w="3714" w:type="dxa"/>
            <w:vAlign w:val="center"/>
          </w:tcPr>
          <w:p w14:paraId="08A544AA" w14:textId="77777777" w:rsidR="00B56BC7" w:rsidRDefault="00B56BC7" w:rsidP="00B56BC7">
            <w:pPr>
              <w:spacing w:line="27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«Заманауи ауылдық мектепке дейінгі ұйым:</w:t>
            </w:r>
            <w:r w:rsidR="00A859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ізденістер мен нәтижелер» республикалық конференция  </w:t>
            </w:r>
          </w:p>
          <w:p w14:paraId="4747F16B" w14:textId="77777777" w:rsidR="00B56BC7" w:rsidRDefault="00B56BC7" w:rsidP="00B56BC7">
            <w:pPr>
              <w:spacing w:line="27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0F06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27 наурыз</w:t>
            </w:r>
          </w:p>
          <w:p w14:paraId="2E057089" w14:textId="77777777" w:rsidR="00A85948" w:rsidRPr="000F060D" w:rsidRDefault="00A85948" w:rsidP="00B56BC7">
            <w:pPr>
              <w:spacing w:line="27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Түркістан облысы </w:t>
            </w:r>
          </w:p>
        </w:tc>
        <w:tc>
          <w:tcPr>
            <w:tcW w:w="1842" w:type="dxa"/>
          </w:tcPr>
          <w:p w14:paraId="21BB095E" w14:textId="77777777" w:rsidR="00B56BC7" w:rsidRDefault="00B56BC7" w:rsidP="00B56B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1673" w:type="dxa"/>
          </w:tcPr>
          <w:p w14:paraId="1F632D92" w14:textId="77777777" w:rsidR="00B56BC7" w:rsidRDefault="00B56BC7" w:rsidP="00B56B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BC7" w:rsidRPr="000F060D" w14:paraId="67F0A959" w14:textId="77777777" w:rsidTr="00C36636">
        <w:trPr>
          <w:trHeight w:val="1228"/>
        </w:trPr>
        <w:tc>
          <w:tcPr>
            <w:tcW w:w="543" w:type="dxa"/>
          </w:tcPr>
          <w:p w14:paraId="0D5FFD59" w14:textId="77777777" w:rsidR="00B56BC7" w:rsidRPr="00B56BC7" w:rsidRDefault="00B56BC7" w:rsidP="00D5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9" w:type="dxa"/>
            <w:vAlign w:val="center"/>
          </w:tcPr>
          <w:p w14:paraId="3686E878" w14:textId="77777777" w:rsidR="00B56BC7" w:rsidRDefault="00B56BC7" w:rsidP="00B56BC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Ашық есік күні</w:t>
            </w:r>
          </w:p>
        </w:tc>
        <w:tc>
          <w:tcPr>
            <w:tcW w:w="3714" w:type="dxa"/>
            <w:vAlign w:val="center"/>
          </w:tcPr>
          <w:p w14:paraId="709112B7" w14:textId="77777777" w:rsidR="00B56BC7" w:rsidRDefault="00B56BC7" w:rsidP="00B56BC7">
            <w:pPr>
              <w:spacing w:line="27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«Тірек балабақшалар мен тірек мектептердің өзара іс</w:t>
            </w:r>
            <w:r w:rsidRPr="008877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қимыл ынтымақтастығын қалыптастыру» </w:t>
            </w:r>
            <w:r w:rsidR="00A859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 тақырыбында</w:t>
            </w:r>
          </w:p>
          <w:p w14:paraId="0887EF7E" w14:textId="77777777" w:rsidR="00B56BC7" w:rsidRDefault="00B56BC7" w:rsidP="00B56BC7">
            <w:pPr>
              <w:spacing w:line="27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28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наурыз</w:t>
            </w:r>
            <w:proofErr w:type="spellEnd"/>
          </w:p>
          <w:p w14:paraId="61FB75BC" w14:textId="77777777" w:rsidR="00A85948" w:rsidRPr="00A85948" w:rsidRDefault="00A85948" w:rsidP="00B56BC7">
            <w:pPr>
              <w:spacing w:line="27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«Балауса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-Бал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ғ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ын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»бөбекжайы»</w:t>
            </w:r>
          </w:p>
        </w:tc>
        <w:tc>
          <w:tcPr>
            <w:tcW w:w="1842" w:type="dxa"/>
          </w:tcPr>
          <w:p w14:paraId="06E099A6" w14:textId="77777777" w:rsidR="00B56BC7" w:rsidRDefault="00B56BC7" w:rsidP="00B56B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  <w:tc>
          <w:tcPr>
            <w:tcW w:w="1673" w:type="dxa"/>
          </w:tcPr>
          <w:p w14:paraId="71731B71" w14:textId="77777777" w:rsidR="00B56BC7" w:rsidRDefault="00B56BC7" w:rsidP="00B56B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BC7" w:rsidRPr="000F060D" w14:paraId="6353D1C8" w14:textId="77777777" w:rsidTr="00C36636">
        <w:trPr>
          <w:trHeight w:val="1228"/>
        </w:trPr>
        <w:tc>
          <w:tcPr>
            <w:tcW w:w="543" w:type="dxa"/>
          </w:tcPr>
          <w:p w14:paraId="169D995F" w14:textId="77777777" w:rsidR="00B56BC7" w:rsidRPr="00B56BC7" w:rsidRDefault="00B56BC7" w:rsidP="00D5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9" w:type="dxa"/>
            <w:vAlign w:val="center"/>
          </w:tcPr>
          <w:p w14:paraId="3711836A" w14:textId="77777777" w:rsidR="00B56BC7" w:rsidRDefault="00B56BC7" w:rsidP="00B56BC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С.Шомбинова</w:t>
            </w:r>
          </w:p>
          <w:p w14:paraId="35EB524C" w14:textId="77777777" w:rsidR="00B56BC7" w:rsidRDefault="00B56BC7" w:rsidP="00B56BC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</w:t>
            </w:r>
          </w:p>
        </w:tc>
        <w:tc>
          <w:tcPr>
            <w:tcW w:w="3714" w:type="dxa"/>
            <w:vAlign w:val="center"/>
          </w:tcPr>
          <w:p w14:paraId="1FC110D1" w14:textId="77777777" w:rsidR="00B56BC7" w:rsidRDefault="00B56BC7" w:rsidP="00B56BC7">
            <w:pPr>
              <w:spacing w:line="27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«Психологиялық тәжірибедегі заманауи трендтер» </w:t>
            </w:r>
            <w:r w:rsidR="00A859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тақырыбында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облыстық психологтар семинары</w:t>
            </w:r>
          </w:p>
          <w:p w14:paraId="4CAEE848" w14:textId="77777777" w:rsidR="00A85948" w:rsidRDefault="00A85948" w:rsidP="00B56BC7">
            <w:pPr>
              <w:spacing w:line="27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Өскемен қаласы</w:t>
            </w:r>
          </w:p>
        </w:tc>
        <w:tc>
          <w:tcPr>
            <w:tcW w:w="1842" w:type="dxa"/>
          </w:tcPr>
          <w:p w14:paraId="6D12017F" w14:textId="77777777" w:rsidR="00B56BC7" w:rsidRDefault="00B56BC7" w:rsidP="00B56B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1673" w:type="dxa"/>
          </w:tcPr>
          <w:p w14:paraId="66D06231" w14:textId="77777777" w:rsidR="00B56BC7" w:rsidRDefault="00B56BC7" w:rsidP="00B56B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дәрежелі диплом</w:t>
            </w:r>
          </w:p>
        </w:tc>
      </w:tr>
      <w:tr w:rsidR="00B56BC7" w:rsidRPr="00305ED3" w14:paraId="250D69A3" w14:textId="77777777" w:rsidTr="00C36636">
        <w:trPr>
          <w:trHeight w:val="1228"/>
        </w:trPr>
        <w:tc>
          <w:tcPr>
            <w:tcW w:w="543" w:type="dxa"/>
          </w:tcPr>
          <w:p w14:paraId="21A3D9A6" w14:textId="77777777" w:rsidR="00B56BC7" w:rsidRPr="00B56BC7" w:rsidRDefault="00B56BC7" w:rsidP="00D5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9" w:type="dxa"/>
            <w:vAlign w:val="center"/>
          </w:tcPr>
          <w:p w14:paraId="25E16FAD" w14:textId="77777777" w:rsidR="00B56BC7" w:rsidRDefault="00B56BC7" w:rsidP="00D51E7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А.Ляшова</w:t>
            </w:r>
          </w:p>
          <w:p w14:paraId="5486066E" w14:textId="77777777" w:rsidR="00B56BC7" w:rsidRDefault="00B56BC7" w:rsidP="00D51E7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А.Жумагулова</w:t>
            </w:r>
          </w:p>
          <w:p w14:paraId="34B187D9" w14:textId="77777777" w:rsidR="00B56BC7" w:rsidRDefault="00B56BC7" w:rsidP="00D51E7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А.Актайлакова</w:t>
            </w:r>
          </w:p>
          <w:p w14:paraId="19B55A2A" w14:textId="77777777" w:rsidR="00B56BC7" w:rsidRDefault="00B56BC7" w:rsidP="00D51E7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Ж.Бердикожанова</w:t>
            </w:r>
          </w:p>
          <w:p w14:paraId="5D50B7ED" w14:textId="77777777" w:rsidR="00B56BC7" w:rsidRDefault="00B56BC7" w:rsidP="00D51E7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Л.Тусипова</w:t>
            </w:r>
          </w:p>
        </w:tc>
        <w:tc>
          <w:tcPr>
            <w:tcW w:w="3714" w:type="dxa"/>
            <w:vAlign w:val="center"/>
          </w:tcPr>
          <w:p w14:paraId="7CACE18D" w14:textId="77777777" w:rsidR="00B56BC7" w:rsidRDefault="00B56BC7" w:rsidP="00D51E7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06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Экологиялық білімге бағытталған </w:t>
            </w:r>
            <w:r w:rsidRPr="000F06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STEM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технологиясы</w:t>
            </w:r>
            <w:r w:rsidRPr="000F06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семинар</w:t>
            </w:r>
          </w:p>
          <w:p w14:paraId="0F55D1FD" w14:textId="77777777" w:rsidR="00B56BC7" w:rsidRDefault="00B56BC7" w:rsidP="00D51E7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әуір</w:t>
            </w:r>
          </w:p>
          <w:p w14:paraId="6A65A2CF" w14:textId="77777777" w:rsidR="00A85948" w:rsidRPr="000F060D" w:rsidRDefault="00A85948" w:rsidP="00D51E7A">
            <w:pPr>
              <w:spacing w:line="27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«Балауса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-Бал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ғ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ын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»бөбекжайы»</w:t>
            </w:r>
          </w:p>
        </w:tc>
        <w:tc>
          <w:tcPr>
            <w:tcW w:w="1842" w:type="dxa"/>
          </w:tcPr>
          <w:p w14:paraId="5823DF7A" w14:textId="77777777" w:rsidR="00B56BC7" w:rsidRDefault="00B56BC7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673" w:type="dxa"/>
          </w:tcPr>
          <w:p w14:paraId="734123F5" w14:textId="77777777" w:rsidR="00B56BC7" w:rsidRDefault="00B56BC7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Тарбағатай ауданы бой</w:t>
            </w:r>
            <w:r w:rsidR="00A85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ынша білім бөлімінің Сертификат</w:t>
            </w:r>
          </w:p>
        </w:tc>
      </w:tr>
      <w:tr w:rsidR="001276FD" w:rsidRPr="001276FD" w14:paraId="33F9DEC1" w14:textId="77777777" w:rsidTr="00C36636">
        <w:trPr>
          <w:trHeight w:val="1228"/>
        </w:trPr>
        <w:tc>
          <w:tcPr>
            <w:tcW w:w="543" w:type="dxa"/>
          </w:tcPr>
          <w:p w14:paraId="0E9A60F8" w14:textId="77777777" w:rsidR="001276FD" w:rsidRDefault="001276FD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59" w:type="dxa"/>
            <w:vAlign w:val="center"/>
          </w:tcPr>
          <w:p w14:paraId="5386B9E6" w14:textId="77777777" w:rsidR="001276FD" w:rsidRPr="001276FD" w:rsidRDefault="001276FD" w:rsidP="00D51E7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А.Актайлакова</w:t>
            </w:r>
          </w:p>
        </w:tc>
        <w:tc>
          <w:tcPr>
            <w:tcW w:w="3714" w:type="dxa"/>
            <w:vAlign w:val="center"/>
          </w:tcPr>
          <w:p w14:paraId="7296820C" w14:textId="77777777" w:rsidR="001276FD" w:rsidRDefault="001276FD" w:rsidP="00D51E7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ШҚО  мектепке дейінгі мекеме педагогтерінің «Баланың жеке даму картасын толтыру жолдары» тақырыбындағы облыстық тәжірибе алмасу семинар</w:t>
            </w:r>
            <w:r w:rsidRPr="001276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практикум </w:t>
            </w:r>
          </w:p>
          <w:p w14:paraId="1307E9DE" w14:textId="77777777" w:rsidR="00A85948" w:rsidRPr="001276FD" w:rsidRDefault="00A85948" w:rsidP="00D51E7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Өскемен қаласы</w:t>
            </w:r>
          </w:p>
        </w:tc>
        <w:tc>
          <w:tcPr>
            <w:tcW w:w="1842" w:type="dxa"/>
          </w:tcPr>
          <w:p w14:paraId="31A3A584" w14:textId="77777777" w:rsidR="001276FD" w:rsidRDefault="001276FD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1673" w:type="dxa"/>
          </w:tcPr>
          <w:p w14:paraId="6E1197CF" w14:textId="77777777" w:rsidR="001276FD" w:rsidRDefault="001276FD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</w:tbl>
    <w:p w14:paraId="13E36403" w14:textId="77777777" w:rsidR="005B0540" w:rsidRDefault="005B0540" w:rsidP="007060F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5808F06" w14:textId="77777777" w:rsidR="00423E35" w:rsidRDefault="00B56BC7" w:rsidP="007060F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B047ED">
        <w:rPr>
          <w:rFonts w:ascii="Times New Roman" w:hAnsi="Times New Roman" w:cs="Times New Roman"/>
          <w:sz w:val="24"/>
          <w:szCs w:val="24"/>
          <w:lang w:val="kk-KZ"/>
        </w:rPr>
        <w:t>едагогтердің аудан, облыстық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,республикалық </w:t>
      </w:r>
      <w:r w:rsidRPr="00B047ED">
        <w:rPr>
          <w:rFonts w:ascii="Times New Roman" w:hAnsi="Times New Roman" w:cs="Times New Roman"/>
          <w:sz w:val="24"/>
          <w:szCs w:val="24"/>
          <w:lang w:val="kk-KZ"/>
        </w:rPr>
        <w:t xml:space="preserve"> деңгейдегі семинарларға, педоқуларға, конференциялар, тренингтер,</w:t>
      </w:r>
      <w:r>
        <w:rPr>
          <w:rFonts w:ascii="Times New Roman" w:hAnsi="Times New Roman" w:cs="Times New Roman"/>
          <w:sz w:val="24"/>
          <w:szCs w:val="24"/>
          <w:lang w:val="kk-KZ"/>
        </w:rPr>
        <w:t>тәжірибелік алаң,ашық есік күндері,</w:t>
      </w:r>
      <w:r w:rsidRPr="00B047ED">
        <w:rPr>
          <w:rFonts w:ascii="Times New Roman" w:hAnsi="Times New Roman" w:cs="Times New Roman"/>
          <w:sz w:val="24"/>
          <w:szCs w:val="24"/>
          <w:lang w:val="kk-KZ"/>
        </w:rPr>
        <w:t>дөңгелек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үстелдерге қатысу көрсеткіші.</w:t>
      </w:r>
    </w:p>
    <w:p w14:paraId="7FFB9B0A" w14:textId="77777777" w:rsidR="00B56BC7" w:rsidRPr="00B56BC7" w:rsidRDefault="00B56BC7" w:rsidP="007060F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Пайыз есебімен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3285"/>
        <w:gridCol w:w="1803"/>
      </w:tblGrid>
      <w:tr w:rsidR="00423E35" w:rsidRPr="005B0540" w14:paraId="4F58CB23" w14:textId="77777777" w:rsidTr="00423E35">
        <w:tc>
          <w:tcPr>
            <w:tcW w:w="704" w:type="dxa"/>
          </w:tcPr>
          <w:p w14:paraId="7277C1DF" w14:textId="77777777" w:rsidR="00423E35" w:rsidRPr="00DA4335" w:rsidRDefault="00423E35" w:rsidP="00905A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43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268" w:type="dxa"/>
          </w:tcPr>
          <w:p w14:paraId="77556FEF" w14:textId="77777777" w:rsidR="00423E35" w:rsidRPr="00DA4335" w:rsidRDefault="00423E35" w:rsidP="00905A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Аудандық деңгейде қатысқан  педагог саны</w:t>
            </w:r>
          </w:p>
        </w:tc>
        <w:tc>
          <w:tcPr>
            <w:tcW w:w="3285" w:type="dxa"/>
          </w:tcPr>
          <w:p w14:paraId="23B421A2" w14:textId="77777777" w:rsidR="00423E35" w:rsidRPr="00DA4335" w:rsidRDefault="00423E35" w:rsidP="00905A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Облыстық деңгейде қатысқан педагог саны</w:t>
            </w:r>
          </w:p>
        </w:tc>
        <w:tc>
          <w:tcPr>
            <w:tcW w:w="1803" w:type="dxa"/>
          </w:tcPr>
          <w:p w14:paraId="507AF66D" w14:textId="77777777" w:rsidR="00423E35" w:rsidRDefault="00423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Республикалық деңгейде қатысқан педагог саны</w:t>
            </w:r>
          </w:p>
          <w:p w14:paraId="184CA4BE" w14:textId="77777777" w:rsidR="00423E35" w:rsidRPr="00DA4335" w:rsidRDefault="00423E35" w:rsidP="00423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3E35" w:rsidRPr="00DA4335" w14:paraId="7FA307F5" w14:textId="77777777" w:rsidTr="00423E35">
        <w:tc>
          <w:tcPr>
            <w:tcW w:w="704" w:type="dxa"/>
            <w:vMerge w:val="restart"/>
          </w:tcPr>
          <w:p w14:paraId="1C75EDCF" w14:textId="77777777" w:rsidR="00423E35" w:rsidRPr="00DA4335" w:rsidRDefault="00423E35" w:rsidP="00905AF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43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</w:tcPr>
          <w:p w14:paraId="7330EDD8" w14:textId="77777777" w:rsidR="00423E35" w:rsidRPr="005B0540" w:rsidRDefault="00423E35" w:rsidP="00905AF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85" w:type="dxa"/>
          </w:tcPr>
          <w:p w14:paraId="37217AE5" w14:textId="77777777" w:rsidR="00423E35" w:rsidRPr="00DA4335" w:rsidRDefault="00423E35" w:rsidP="00905A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03" w:type="dxa"/>
          </w:tcPr>
          <w:p w14:paraId="1A746DBF" w14:textId="77777777" w:rsidR="00423E35" w:rsidRPr="00423E35" w:rsidRDefault="00423E35" w:rsidP="00423E3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23E35" w:rsidRPr="00DA4335" w14:paraId="2AB4EEB9" w14:textId="77777777" w:rsidTr="00423E35">
        <w:tc>
          <w:tcPr>
            <w:tcW w:w="704" w:type="dxa"/>
            <w:vMerge/>
          </w:tcPr>
          <w:p w14:paraId="2C753E76" w14:textId="77777777" w:rsidR="00423E35" w:rsidRPr="00DA4335" w:rsidRDefault="00423E35" w:rsidP="00905AF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28EA0378" w14:textId="77777777" w:rsidR="00423E35" w:rsidRPr="00DA4335" w:rsidRDefault="00423E35" w:rsidP="00905A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22 </w:t>
            </w:r>
            <w:r w:rsidRPr="00DA43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3285" w:type="dxa"/>
          </w:tcPr>
          <w:p w14:paraId="3493DAD3" w14:textId="77777777" w:rsidR="00423E35" w:rsidRPr="00DA4335" w:rsidRDefault="00423E35" w:rsidP="00905A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18,5</w:t>
            </w:r>
            <w:r w:rsidRPr="00DA43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%</w:t>
            </w:r>
          </w:p>
        </w:tc>
        <w:tc>
          <w:tcPr>
            <w:tcW w:w="1803" w:type="dxa"/>
          </w:tcPr>
          <w:p w14:paraId="273EAE64" w14:textId="77777777" w:rsidR="00423E35" w:rsidRPr="00DA4335" w:rsidRDefault="00423E35" w:rsidP="00423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7%</w:t>
            </w:r>
          </w:p>
        </w:tc>
      </w:tr>
    </w:tbl>
    <w:p w14:paraId="7A36F21D" w14:textId="77777777" w:rsidR="005B0540" w:rsidRDefault="005B0540" w:rsidP="007060F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8F34A9B" w14:textId="77777777" w:rsidR="005B0540" w:rsidRDefault="00423E35" w:rsidP="007060F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FB1BFF" wp14:editId="286DDAC2">
            <wp:extent cx="4848225" cy="221932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881F0C1" w14:textId="77777777" w:rsidR="007060F5" w:rsidRPr="00FD7E44" w:rsidRDefault="007060F5" w:rsidP="007060F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047ED">
        <w:rPr>
          <w:rFonts w:ascii="Times New Roman" w:hAnsi="Times New Roman" w:cs="Times New Roman"/>
          <w:sz w:val="24"/>
          <w:szCs w:val="24"/>
          <w:lang w:val="kk-KZ"/>
        </w:rPr>
        <w:t>Педагогтердің аудан,облыстық,республикалық деңгейдегі с</w:t>
      </w:r>
      <w:r w:rsidR="00FD7E44">
        <w:rPr>
          <w:rFonts w:ascii="Times New Roman" w:hAnsi="Times New Roman" w:cs="Times New Roman"/>
          <w:sz w:val="24"/>
          <w:szCs w:val="24"/>
          <w:lang w:val="kk-KZ"/>
        </w:rPr>
        <w:t>айыс,байқауларға  қатысу көрсеткіші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"/>
        <w:gridCol w:w="2086"/>
        <w:gridCol w:w="3715"/>
        <w:gridCol w:w="1803"/>
        <w:gridCol w:w="1430"/>
      </w:tblGrid>
      <w:tr w:rsidR="006620B1" w:rsidRPr="00B047ED" w14:paraId="346AE6FD" w14:textId="77777777" w:rsidTr="00C36636">
        <w:trPr>
          <w:trHeight w:val="651"/>
        </w:trPr>
        <w:tc>
          <w:tcPr>
            <w:tcW w:w="537" w:type="dxa"/>
          </w:tcPr>
          <w:p w14:paraId="4BFDEACA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086" w:type="dxa"/>
          </w:tcPr>
          <w:p w14:paraId="67251694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аты</w:t>
            </w:r>
            <w:r w:rsidRPr="00B047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</w:t>
            </w:r>
          </w:p>
        </w:tc>
        <w:tc>
          <w:tcPr>
            <w:tcW w:w="3747" w:type="dxa"/>
          </w:tcPr>
          <w:p w14:paraId="14E02BBF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</w:t>
            </w:r>
          </w:p>
        </w:tc>
        <w:tc>
          <w:tcPr>
            <w:tcW w:w="1766" w:type="dxa"/>
          </w:tcPr>
          <w:p w14:paraId="76FAFB27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Деңгейі</w:t>
            </w:r>
          </w:p>
        </w:tc>
        <w:tc>
          <w:tcPr>
            <w:tcW w:w="1435" w:type="dxa"/>
          </w:tcPr>
          <w:p w14:paraId="1581ECEC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Нәтижесі</w:t>
            </w:r>
          </w:p>
        </w:tc>
      </w:tr>
      <w:tr w:rsidR="006620B1" w:rsidRPr="00B047ED" w14:paraId="5099634C" w14:textId="77777777" w:rsidTr="007A77D3">
        <w:trPr>
          <w:trHeight w:val="415"/>
        </w:trPr>
        <w:tc>
          <w:tcPr>
            <w:tcW w:w="537" w:type="dxa"/>
          </w:tcPr>
          <w:p w14:paraId="042C35CE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86" w:type="dxa"/>
          </w:tcPr>
          <w:p w14:paraId="2F18D4A9" w14:textId="77777777" w:rsidR="001A613C" w:rsidRDefault="001A613C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А.Ляшова</w:t>
            </w:r>
          </w:p>
          <w:p w14:paraId="66A33368" w14:textId="77777777" w:rsidR="007060F5" w:rsidRDefault="001A613C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Ж.Шағманова</w:t>
            </w:r>
          </w:p>
          <w:p w14:paraId="1DF7F8B8" w14:textId="77777777" w:rsidR="001A613C" w:rsidRDefault="001A613C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А.Қабыл</w:t>
            </w:r>
          </w:p>
          <w:p w14:paraId="4D0D7FD0" w14:textId="77777777" w:rsidR="001A613C" w:rsidRDefault="001A613C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Тәрбиеленушілері А.Асхатова</w:t>
            </w:r>
          </w:p>
          <w:p w14:paraId="19ED27A8" w14:textId="77777777" w:rsidR="001A613C" w:rsidRDefault="001A613C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Қ.Берікқызы</w:t>
            </w:r>
          </w:p>
          <w:p w14:paraId="3A170A62" w14:textId="77777777" w:rsidR="001A613C" w:rsidRPr="001A613C" w:rsidRDefault="001A613C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5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қазан</w:t>
            </w:r>
          </w:p>
        </w:tc>
        <w:tc>
          <w:tcPr>
            <w:tcW w:w="3747" w:type="dxa"/>
          </w:tcPr>
          <w:p w14:paraId="20F62DD7" w14:textId="77777777" w:rsidR="007060F5" w:rsidRPr="00B047ED" w:rsidRDefault="001A613C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«Шаңырақ» бейне роликтер байқауы</w:t>
            </w:r>
          </w:p>
        </w:tc>
        <w:tc>
          <w:tcPr>
            <w:tcW w:w="1766" w:type="dxa"/>
          </w:tcPr>
          <w:p w14:paraId="1F495B96" w14:textId="77777777" w:rsidR="007060F5" w:rsidRPr="00B047ED" w:rsidRDefault="001A613C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435" w:type="dxa"/>
          </w:tcPr>
          <w:p w14:paraId="5C4B5219" w14:textId="77777777" w:rsidR="007060F5" w:rsidRPr="00B047ED" w:rsidRDefault="001A613C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6620B1" w:rsidRPr="00B047ED" w14:paraId="08A6CF96" w14:textId="77777777" w:rsidTr="00C36636">
        <w:trPr>
          <w:trHeight w:val="1104"/>
        </w:trPr>
        <w:tc>
          <w:tcPr>
            <w:tcW w:w="537" w:type="dxa"/>
          </w:tcPr>
          <w:p w14:paraId="278328C3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86" w:type="dxa"/>
          </w:tcPr>
          <w:p w14:paraId="6DBF859F" w14:textId="77777777" w:rsidR="007060F5" w:rsidRDefault="00A36B34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З.Сейтказина</w:t>
            </w:r>
          </w:p>
          <w:p w14:paraId="67761B39" w14:textId="77777777" w:rsidR="00A36B34" w:rsidRPr="00A36B34" w:rsidRDefault="00A36B34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3747" w:type="dxa"/>
          </w:tcPr>
          <w:p w14:paraId="38FF3A4A" w14:textId="77777777" w:rsidR="007060F5" w:rsidRPr="00B047ED" w:rsidRDefault="00A36B34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балабақша тәрбиешісі»</w:t>
            </w:r>
          </w:p>
        </w:tc>
        <w:tc>
          <w:tcPr>
            <w:tcW w:w="1766" w:type="dxa"/>
          </w:tcPr>
          <w:p w14:paraId="326C07E5" w14:textId="77777777" w:rsidR="007060F5" w:rsidRPr="00B047ED" w:rsidRDefault="00A36B34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435" w:type="dxa"/>
          </w:tcPr>
          <w:p w14:paraId="75779BF4" w14:textId="77777777" w:rsidR="007060F5" w:rsidRPr="00B047ED" w:rsidRDefault="00A36B34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6620B1" w:rsidRPr="00453490" w14:paraId="4F5A784C" w14:textId="77777777" w:rsidTr="00C36636">
        <w:trPr>
          <w:trHeight w:val="1104"/>
        </w:trPr>
        <w:tc>
          <w:tcPr>
            <w:tcW w:w="537" w:type="dxa"/>
          </w:tcPr>
          <w:p w14:paraId="02766F5C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86" w:type="dxa"/>
          </w:tcPr>
          <w:p w14:paraId="149AC2F0" w14:textId="77777777" w:rsidR="00453490" w:rsidRDefault="00453490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Тәрбиешілер:</w:t>
            </w:r>
          </w:p>
          <w:p w14:paraId="1035329B" w14:textId="77777777" w:rsidR="007060F5" w:rsidRDefault="00453490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Ж.Шағманова</w:t>
            </w:r>
          </w:p>
          <w:p w14:paraId="63E31E60" w14:textId="77777777" w:rsidR="00453490" w:rsidRDefault="00453490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А.Қабыл</w:t>
            </w:r>
          </w:p>
          <w:p w14:paraId="1B114050" w14:textId="77777777" w:rsidR="00453490" w:rsidRPr="00B047ED" w:rsidRDefault="00453490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</w:t>
            </w:r>
            <w:r w:rsidR="00C36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рбиеленушісі Еркебұлан Тамерлан</w:t>
            </w:r>
          </w:p>
        </w:tc>
        <w:tc>
          <w:tcPr>
            <w:tcW w:w="3747" w:type="dxa"/>
          </w:tcPr>
          <w:p w14:paraId="7FDD0511" w14:textId="77777777" w:rsidR="007060F5" w:rsidRPr="00453490" w:rsidRDefault="00453490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«Шебер әке,өнерлі ана,еңбекқор бала»</w:t>
            </w:r>
          </w:p>
        </w:tc>
        <w:tc>
          <w:tcPr>
            <w:tcW w:w="1766" w:type="dxa"/>
          </w:tcPr>
          <w:p w14:paraId="5D184C5E" w14:textId="77777777" w:rsidR="007060F5" w:rsidRDefault="00453490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  <w:p w14:paraId="0836A145" w14:textId="77777777" w:rsidR="006620B1" w:rsidRDefault="006620B1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D595DB" w14:textId="77777777" w:rsidR="006620B1" w:rsidRDefault="006620B1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E2B877" w14:textId="77777777" w:rsidR="006620B1" w:rsidRDefault="006620B1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  <w:p w14:paraId="02CB9922" w14:textId="77777777" w:rsidR="00305ED3" w:rsidRDefault="00305ED3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BE500B" w14:textId="77777777" w:rsidR="00305ED3" w:rsidRPr="00B047ED" w:rsidRDefault="00305ED3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1435" w:type="dxa"/>
          </w:tcPr>
          <w:p w14:paraId="3B1193A9" w14:textId="77777777" w:rsidR="007060F5" w:rsidRDefault="00453490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  <w:p w14:paraId="2C5A86D3" w14:textId="77777777" w:rsidR="00453490" w:rsidRDefault="00453490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  <w:p w14:paraId="27F30A9F" w14:textId="77777777" w:rsidR="006620B1" w:rsidRDefault="006620B1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EB318E" w14:textId="77777777" w:rsidR="006620B1" w:rsidRDefault="006620B1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  <w:p w14:paraId="26D8EC7B" w14:textId="77777777" w:rsidR="006620B1" w:rsidRDefault="006620B1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  <w:p w14:paraId="6AF4E0A1" w14:textId="77777777" w:rsidR="00305ED3" w:rsidRPr="00B047ED" w:rsidRDefault="00305ED3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  <w:tr w:rsidR="006620B1" w:rsidRPr="00CE7446" w14:paraId="4507C997" w14:textId="77777777" w:rsidTr="00C36636">
        <w:trPr>
          <w:trHeight w:val="930"/>
        </w:trPr>
        <w:tc>
          <w:tcPr>
            <w:tcW w:w="537" w:type="dxa"/>
          </w:tcPr>
          <w:p w14:paraId="5CC5E688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86" w:type="dxa"/>
          </w:tcPr>
          <w:p w14:paraId="2F29D0F7" w14:textId="77777777" w:rsidR="007060F5" w:rsidRPr="00B047ED" w:rsidRDefault="006620B1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А.Ляшова</w:t>
            </w:r>
          </w:p>
        </w:tc>
        <w:tc>
          <w:tcPr>
            <w:tcW w:w="3747" w:type="dxa"/>
          </w:tcPr>
          <w:p w14:paraId="72425A3C" w14:textId="77777777" w:rsidR="007060F5" w:rsidRPr="00B047ED" w:rsidRDefault="006620B1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ұйымның үздік педагогі»</w:t>
            </w:r>
          </w:p>
        </w:tc>
        <w:tc>
          <w:tcPr>
            <w:tcW w:w="1766" w:type="dxa"/>
          </w:tcPr>
          <w:p w14:paraId="768CAD13" w14:textId="77777777" w:rsidR="007060F5" w:rsidRDefault="006620B1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  <w:p w14:paraId="0DD8A6B8" w14:textId="77777777" w:rsidR="006620B1" w:rsidRDefault="006620B1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809B36" w14:textId="77777777" w:rsidR="006620B1" w:rsidRPr="00B047ED" w:rsidRDefault="00C36636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</w:t>
            </w:r>
          </w:p>
        </w:tc>
        <w:tc>
          <w:tcPr>
            <w:tcW w:w="1435" w:type="dxa"/>
          </w:tcPr>
          <w:p w14:paraId="1FCF5391" w14:textId="77777777" w:rsidR="006620B1" w:rsidRDefault="006620B1" w:rsidP="00662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  <w:p w14:paraId="6FC59932" w14:textId="77777777" w:rsidR="00C36636" w:rsidRDefault="00C36636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9303DC" w14:textId="77777777" w:rsidR="00C36636" w:rsidRPr="00B047ED" w:rsidRDefault="006620B1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</w:tr>
      <w:tr w:rsidR="006620B1" w:rsidRPr="00B047ED" w14:paraId="5C907C3E" w14:textId="77777777" w:rsidTr="00C36636">
        <w:trPr>
          <w:trHeight w:val="1104"/>
        </w:trPr>
        <w:tc>
          <w:tcPr>
            <w:tcW w:w="537" w:type="dxa"/>
          </w:tcPr>
          <w:p w14:paraId="56CD884F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086" w:type="dxa"/>
          </w:tcPr>
          <w:p w14:paraId="25F33277" w14:textId="77777777" w:rsidR="007060F5" w:rsidRDefault="00CE7446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А.Ляшова</w:t>
            </w:r>
          </w:p>
          <w:p w14:paraId="7DE3CB0E" w14:textId="77777777" w:rsidR="00CE7446" w:rsidRDefault="00CE7446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Ж.Шағманова</w:t>
            </w:r>
          </w:p>
          <w:p w14:paraId="26F1D166" w14:textId="77777777" w:rsidR="00CE7446" w:rsidRPr="00CE7446" w:rsidRDefault="00CE7446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А.Қабыл</w:t>
            </w:r>
          </w:p>
        </w:tc>
        <w:tc>
          <w:tcPr>
            <w:tcW w:w="3747" w:type="dxa"/>
          </w:tcPr>
          <w:p w14:paraId="25FAEC88" w14:textId="77777777" w:rsidR="007060F5" w:rsidRPr="00B047ED" w:rsidRDefault="00CE7446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зерттеушімін» байқауы</w:t>
            </w:r>
          </w:p>
        </w:tc>
        <w:tc>
          <w:tcPr>
            <w:tcW w:w="1766" w:type="dxa"/>
          </w:tcPr>
          <w:p w14:paraId="2650D2E8" w14:textId="77777777" w:rsidR="007060F5" w:rsidRDefault="00CE7446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  <w:p w14:paraId="05B7DC49" w14:textId="77777777" w:rsidR="00CE7446" w:rsidRPr="00B047ED" w:rsidRDefault="00CE7446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1435" w:type="dxa"/>
          </w:tcPr>
          <w:p w14:paraId="798A935D" w14:textId="77777777" w:rsidR="007060F5" w:rsidRDefault="00CE7446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  <w:p w14:paraId="5444557D" w14:textId="77777777" w:rsidR="00CE7446" w:rsidRPr="00B047ED" w:rsidRDefault="00CE7446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863D1E" w:rsidRPr="00B047ED" w14:paraId="053F42C8" w14:textId="77777777" w:rsidTr="00C36636">
        <w:trPr>
          <w:trHeight w:val="1104"/>
        </w:trPr>
        <w:tc>
          <w:tcPr>
            <w:tcW w:w="537" w:type="dxa"/>
          </w:tcPr>
          <w:p w14:paraId="2DFB3C94" w14:textId="77777777" w:rsidR="00863D1E" w:rsidRPr="00B047ED" w:rsidRDefault="00863D1E" w:rsidP="00D51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1A4FBC61" w14:textId="77777777" w:rsidR="00863D1E" w:rsidRDefault="00863D1E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А.Оразгалиева</w:t>
            </w:r>
          </w:p>
          <w:p w14:paraId="7FFA9B11" w14:textId="77777777" w:rsidR="00863D1E" w:rsidRDefault="00863D1E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М.Тлебалдина</w:t>
            </w:r>
          </w:p>
        </w:tc>
        <w:tc>
          <w:tcPr>
            <w:tcW w:w="3747" w:type="dxa"/>
          </w:tcPr>
          <w:p w14:paraId="4C1BE678" w14:textId="77777777" w:rsidR="00863D1E" w:rsidRDefault="00863D1E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«Бақытты отбасы »байқауы</w:t>
            </w:r>
          </w:p>
          <w:p w14:paraId="656556D8" w14:textId="77777777" w:rsidR="00863D1E" w:rsidRDefault="00863D1E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Мадияр Әміре</w:t>
            </w:r>
          </w:p>
        </w:tc>
        <w:tc>
          <w:tcPr>
            <w:tcW w:w="1766" w:type="dxa"/>
          </w:tcPr>
          <w:p w14:paraId="7BC180B8" w14:textId="77777777" w:rsidR="00863D1E" w:rsidRDefault="00863D1E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435" w:type="dxa"/>
          </w:tcPr>
          <w:p w14:paraId="49741465" w14:textId="77777777" w:rsidR="00863D1E" w:rsidRDefault="00863D1E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6620B1" w:rsidRPr="004D4182" w14:paraId="5B7007E4" w14:textId="77777777" w:rsidTr="00C36636">
        <w:trPr>
          <w:trHeight w:val="1104"/>
        </w:trPr>
        <w:tc>
          <w:tcPr>
            <w:tcW w:w="537" w:type="dxa"/>
          </w:tcPr>
          <w:p w14:paraId="66F1AF32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86" w:type="dxa"/>
          </w:tcPr>
          <w:p w14:paraId="60DB0860" w14:textId="77777777" w:rsidR="007060F5" w:rsidRDefault="004D4182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А.Ляшова</w:t>
            </w:r>
          </w:p>
          <w:p w14:paraId="4DDD2457" w14:textId="77777777" w:rsidR="004D4182" w:rsidRPr="00B047ED" w:rsidRDefault="004D4182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З.Сабитова</w:t>
            </w:r>
          </w:p>
        </w:tc>
        <w:tc>
          <w:tcPr>
            <w:tcW w:w="3747" w:type="dxa"/>
          </w:tcPr>
          <w:p w14:paraId="37C7F2CD" w14:textId="77777777" w:rsidR="007060F5" w:rsidRDefault="004D4182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елім</w:t>
            </w:r>
            <w:r w:rsidRPr="004D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менің бақытты балалық шағым» </w:t>
            </w:r>
          </w:p>
          <w:p w14:paraId="0CBA6A1C" w14:textId="77777777" w:rsidR="004D4182" w:rsidRPr="004D4182" w:rsidRDefault="004D4182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«Бақа биі»</w:t>
            </w:r>
          </w:p>
        </w:tc>
        <w:tc>
          <w:tcPr>
            <w:tcW w:w="1766" w:type="dxa"/>
          </w:tcPr>
          <w:p w14:paraId="66855A29" w14:textId="77777777" w:rsidR="007060F5" w:rsidRPr="00B047ED" w:rsidRDefault="004D4182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435" w:type="dxa"/>
          </w:tcPr>
          <w:p w14:paraId="24E0B442" w14:textId="77777777" w:rsidR="007060F5" w:rsidRPr="00B047ED" w:rsidRDefault="004D4182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</w:tr>
      <w:tr w:rsidR="006620B1" w:rsidRPr="00C6309E" w14:paraId="32E90A95" w14:textId="77777777" w:rsidTr="00C36636">
        <w:trPr>
          <w:trHeight w:val="1104"/>
        </w:trPr>
        <w:tc>
          <w:tcPr>
            <w:tcW w:w="537" w:type="dxa"/>
          </w:tcPr>
          <w:p w14:paraId="73EB8D57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086" w:type="dxa"/>
          </w:tcPr>
          <w:p w14:paraId="2E9A48CE" w14:textId="77777777" w:rsidR="007060F5" w:rsidRDefault="004D4182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А.Ляшова</w:t>
            </w:r>
          </w:p>
          <w:p w14:paraId="6FE7C699" w14:textId="77777777" w:rsidR="004D4182" w:rsidRPr="00B047ED" w:rsidRDefault="004D4182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Г.Шагиева</w:t>
            </w:r>
          </w:p>
        </w:tc>
        <w:tc>
          <w:tcPr>
            <w:tcW w:w="3747" w:type="dxa"/>
          </w:tcPr>
          <w:p w14:paraId="29BACB87" w14:textId="77777777" w:rsidR="004D4182" w:rsidRDefault="004D4182" w:rsidP="004D41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елім</w:t>
            </w:r>
            <w:r w:rsidRPr="004D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менің бақытты балалық шағым» </w:t>
            </w:r>
          </w:p>
          <w:p w14:paraId="7E1EBBE7" w14:textId="77777777" w:rsidR="007060F5" w:rsidRPr="00B047ED" w:rsidRDefault="004D4182" w:rsidP="004D41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 биі»</w:t>
            </w:r>
          </w:p>
        </w:tc>
        <w:tc>
          <w:tcPr>
            <w:tcW w:w="1766" w:type="dxa"/>
          </w:tcPr>
          <w:p w14:paraId="7C1B8028" w14:textId="77777777" w:rsidR="007060F5" w:rsidRDefault="004D4182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  <w:p w14:paraId="46106675" w14:textId="77777777" w:rsidR="004D4182" w:rsidRDefault="004D4182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376DF1" w14:textId="77777777" w:rsidR="004D4182" w:rsidRDefault="004D4182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  <w:p w14:paraId="2F81B5C8" w14:textId="77777777" w:rsidR="00305ED3" w:rsidRPr="00305ED3" w:rsidRDefault="00305ED3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1435" w:type="dxa"/>
          </w:tcPr>
          <w:p w14:paraId="1E277D9E" w14:textId="77777777" w:rsidR="007060F5" w:rsidRDefault="004D4182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  <w:p w14:paraId="6C0AE692" w14:textId="77777777" w:rsidR="004D4182" w:rsidRDefault="004D4182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3C5683" w14:textId="77777777" w:rsidR="004D4182" w:rsidRDefault="004D4182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</w:t>
            </w:r>
            <w:r w:rsidR="00C36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жүлде</w:t>
            </w:r>
          </w:p>
          <w:p w14:paraId="1ACFD9F3" w14:textId="77777777" w:rsidR="00305ED3" w:rsidRPr="00B047ED" w:rsidRDefault="00305ED3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  <w:tr w:rsidR="001276FD" w:rsidRPr="001276FD" w14:paraId="06DCC6FB" w14:textId="77777777" w:rsidTr="00C36636">
        <w:trPr>
          <w:trHeight w:val="1104"/>
        </w:trPr>
        <w:tc>
          <w:tcPr>
            <w:tcW w:w="537" w:type="dxa"/>
          </w:tcPr>
          <w:p w14:paraId="3147BEA9" w14:textId="77777777" w:rsidR="001276FD" w:rsidRPr="001276FD" w:rsidRDefault="001276FD" w:rsidP="00D51E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86" w:type="dxa"/>
          </w:tcPr>
          <w:p w14:paraId="286A2CA4" w14:textId="77777777" w:rsidR="001276FD" w:rsidRDefault="001276FD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А.Жумагулова</w:t>
            </w:r>
          </w:p>
          <w:p w14:paraId="0C3F61DA" w14:textId="77777777" w:rsidR="001276FD" w:rsidRDefault="001276FD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А.Актайлакова</w:t>
            </w:r>
          </w:p>
        </w:tc>
        <w:tc>
          <w:tcPr>
            <w:tcW w:w="3747" w:type="dxa"/>
          </w:tcPr>
          <w:p w14:paraId="7699AC9A" w14:textId="77777777" w:rsidR="001276FD" w:rsidRDefault="001276FD" w:rsidP="001276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елім</w:t>
            </w:r>
            <w:r w:rsidRPr="004D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менің бақытты балалық шағым» </w:t>
            </w:r>
          </w:p>
          <w:p w14:paraId="007F89EF" w14:textId="77777777" w:rsidR="001276FD" w:rsidRPr="001276FD" w:rsidRDefault="001276FD" w:rsidP="004D41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«Қамажай» биі</w:t>
            </w:r>
          </w:p>
        </w:tc>
        <w:tc>
          <w:tcPr>
            <w:tcW w:w="1766" w:type="dxa"/>
          </w:tcPr>
          <w:p w14:paraId="37DB3E36" w14:textId="77777777" w:rsidR="001276FD" w:rsidRDefault="001276FD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435" w:type="dxa"/>
          </w:tcPr>
          <w:p w14:paraId="70EE73C9" w14:textId="77777777" w:rsidR="001276FD" w:rsidRDefault="001276FD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2E0996" w:rsidRPr="001276FD" w14:paraId="043B7A76" w14:textId="77777777" w:rsidTr="00C36636">
        <w:trPr>
          <w:trHeight w:val="1104"/>
        </w:trPr>
        <w:tc>
          <w:tcPr>
            <w:tcW w:w="537" w:type="dxa"/>
          </w:tcPr>
          <w:p w14:paraId="5ECA4075" w14:textId="77777777" w:rsidR="002E0996" w:rsidRPr="002E0996" w:rsidRDefault="002E0996" w:rsidP="00D51E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086" w:type="dxa"/>
          </w:tcPr>
          <w:p w14:paraId="1017A7F7" w14:textId="77777777" w:rsidR="002E0996" w:rsidRPr="002E0996" w:rsidRDefault="002E0996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Ж.Елғазина</w:t>
            </w:r>
          </w:p>
        </w:tc>
        <w:tc>
          <w:tcPr>
            <w:tcW w:w="3747" w:type="dxa"/>
          </w:tcPr>
          <w:p w14:paraId="769371F0" w14:textId="77777777" w:rsidR="002E0996" w:rsidRDefault="002E0996" w:rsidP="001276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ұстазбын» эссе байқауы</w:t>
            </w:r>
          </w:p>
          <w:p w14:paraId="118701C5" w14:textId="77777777" w:rsidR="002E0996" w:rsidRDefault="002E0996" w:rsidP="001276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кәсіподақ ұйымының ұйымдастыруымен </w:t>
            </w:r>
          </w:p>
        </w:tc>
        <w:tc>
          <w:tcPr>
            <w:tcW w:w="1766" w:type="dxa"/>
          </w:tcPr>
          <w:p w14:paraId="035BA688" w14:textId="77777777" w:rsidR="002E0996" w:rsidRDefault="002E0996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435" w:type="dxa"/>
          </w:tcPr>
          <w:p w14:paraId="6E105937" w14:textId="77777777" w:rsidR="002E0996" w:rsidRDefault="002E0996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</w:tbl>
    <w:p w14:paraId="78D5AE7F" w14:textId="77777777" w:rsidR="00B56BC7" w:rsidRDefault="00B56BC7" w:rsidP="00B56BC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047ED">
        <w:rPr>
          <w:rFonts w:ascii="Times New Roman" w:hAnsi="Times New Roman" w:cs="Times New Roman"/>
          <w:sz w:val="24"/>
          <w:szCs w:val="24"/>
          <w:lang w:val="kk-KZ"/>
        </w:rPr>
        <w:t>Педагогтердің аудан,облыстық,республикалық деңгейдегі 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айыс,байқауларға  қатысуының көрсеткіші </w:t>
      </w:r>
    </w:p>
    <w:p w14:paraId="38942FBB" w14:textId="77777777" w:rsidR="00C36636" w:rsidRDefault="00B56BC7" w:rsidP="00B56BC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Пайыз есебімен %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373"/>
        <w:gridCol w:w="3261"/>
      </w:tblGrid>
      <w:tr w:rsidR="000E49AF" w:rsidRPr="00305ED3" w14:paraId="084C27C6" w14:textId="77777777" w:rsidTr="000E49AF">
        <w:tc>
          <w:tcPr>
            <w:tcW w:w="704" w:type="dxa"/>
          </w:tcPr>
          <w:p w14:paraId="27F7DA7F" w14:textId="77777777" w:rsidR="000E49AF" w:rsidRPr="00DA4335" w:rsidRDefault="000E49AF" w:rsidP="006D62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43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373" w:type="dxa"/>
          </w:tcPr>
          <w:p w14:paraId="6A861180" w14:textId="77777777" w:rsidR="000E49AF" w:rsidRPr="00DA4335" w:rsidRDefault="000E49AF" w:rsidP="006D62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Аудандық деңгейде қатысқан  педагог саны</w:t>
            </w:r>
          </w:p>
        </w:tc>
        <w:tc>
          <w:tcPr>
            <w:tcW w:w="3261" w:type="dxa"/>
          </w:tcPr>
          <w:p w14:paraId="345A53C3" w14:textId="77777777" w:rsidR="000E49AF" w:rsidRPr="00DA4335" w:rsidRDefault="000E49AF" w:rsidP="006D62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Облыстық деңгейде қатысқан педагог саны</w:t>
            </w:r>
          </w:p>
        </w:tc>
      </w:tr>
      <w:tr w:rsidR="000E49AF" w:rsidRPr="00DA4335" w14:paraId="3E61164E" w14:textId="77777777" w:rsidTr="000E49AF">
        <w:tc>
          <w:tcPr>
            <w:tcW w:w="704" w:type="dxa"/>
            <w:vMerge w:val="restart"/>
          </w:tcPr>
          <w:p w14:paraId="6C9E98CA" w14:textId="77777777" w:rsidR="000E49AF" w:rsidRPr="00DA4335" w:rsidRDefault="000E49AF" w:rsidP="006D623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43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73" w:type="dxa"/>
          </w:tcPr>
          <w:p w14:paraId="1B5870A0" w14:textId="77777777" w:rsidR="000E49AF" w:rsidRPr="005B0540" w:rsidRDefault="000E49AF" w:rsidP="006D623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61" w:type="dxa"/>
          </w:tcPr>
          <w:p w14:paraId="2AE56BB0" w14:textId="77777777" w:rsidR="000E49AF" w:rsidRPr="00DA4335" w:rsidRDefault="000E49AF" w:rsidP="006D62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0E49AF" w:rsidRPr="00DA4335" w14:paraId="6835D6FC" w14:textId="77777777" w:rsidTr="000E49AF">
        <w:tc>
          <w:tcPr>
            <w:tcW w:w="704" w:type="dxa"/>
            <w:vMerge/>
          </w:tcPr>
          <w:p w14:paraId="2DA1803C" w14:textId="77777777" w:rsidR="000E49AF" w:rsidRPr="00DA4335" w:rsidRDefault="000E49AF" w:rsidP="006D623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3" w:type="dxa"/>
          </w:tcPr>
          <w:p w14:paraId="27C145BB" w14:textId="77777777" w:rsidR="000E49AF" w:rsidRPr="00DA4335" w:rsidRDefault="000E49AF" w:rsidP="006D62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22 </w:t>
            </w:r>
            <w:r w:rsidRPr="00DA43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3261" w:type="dxa"/>
          </w:tcPr>
          <w:p w14:paraId="3C9CD8CC" w14:textId="77777777" w:rsidR="000E49AF" w:rsidRPr="00DA4335" w:rsidRDefault="000E49AF" w:rsidP="006D62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  <w:r w:rsidRPr="00DA43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%</w:t>
            </w:r>
          </w:p>
        </w:tc>
      </w:tr>
    </w:tbl>
    <w:p w14:paraId="74856952" w14:textId="77777777" w:rsidR="00C36636" w:rsidRDefault="00C36636" w:rsidP="007060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D265E95" w14:textId="77777777" w:rsidR="000E49AF" w:rsidRDefault="000E49AF" w:rsidP="007060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4075446" w14:textId="77777777" w:rsidR="000E49AF" w:rsidRDefault="000E49AF" w:rsidP="007060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838A240" w14:textId="77777777" w:rsidR="000E49AF" w:rsidRDefault="000E49AF" w:rsidP="007060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6E0524" wp14:editId="2CC8068D">
            <wp:extent cx="5438775" cy="22002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B53A28" w14:textId="77777777" w:rsidR="00B56BC7" w:rsidRDefault="00B56BC7" w:rsidP="007060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684E042" w14:textId="77777777" w:rsidR="00B56BC7" w:rsidRDefault="00B56BC7" w:rsidP="007060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29C01A5" w14:textId="77777777" w:rsidR="007060F5" w:rsidRPr="00B047ED" w:rsidRDefault="007060F5" w:rsidP="007060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047ED">
        <w:rPr>
          <w:rFonts w:ascii="Times New Roman" w:hAnsi="Times New Roman" w:cs="Times New Roman"/>
          <w:sz w:val="24"/>
          <w:szCs w:val="24"/>
          <w:lang w:val="kk-KZ"/>
        </w:rPr>
        <w:t>Педагогтердің жеке марапаттары</w:t>
      </w:r>
    </w:p>
    <w:p w14:paraId="25F7DD3A" w14:textId="77777777" w:rsidR="007060F5" w:rsidRPr="00B047ED" w:rsidRDefault="007060F5" w:rsidP="007060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2504"/>
        <w:gridCol w:w="1347"/>
        <w:gridCol w:w="2842"/>
        <w:gridCol w:w="2331"/>
      </w:tblGrid>
      <w:tr w:rsidR="007060F5" w:rsidRPr="00B047ED" w14:paraId="506C2376" w14:textId="77777777" w:rsidTr="001A613C">
        <w:trPr>
          <w:trHeight w:val="889"/>
        </w:trPr>
        <w:tc>
          <w:tcPr>
            <w:tcW w:w="547" w:type="dxa"/>
          </w:tcPr>
          <w:p w14:paraId="30EEBC15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504" w:type="dxa"/>
          </w:tcPr>
          <w:p w14:paraId="51B24C71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аты жөні</w:t>
            </w:r>
          </w:p>
        </w:tc>
        <w:tc>
          <w:tcPr>
            <w:tcW w:w="1347" w:type="dxa"/>
          </w:tcPr>
          <w:p w14:paraId="402B6A96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842" w:type="dxa"/>
          </w:tcPr>
          <w:p w14:paraId="5CA4C6AB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2331" w:type="dxa"/>
          </w:tcPr>
          <w:p w14:paraId="38668795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Деңгейі, нәтиже</w:t>
            </w:r>
          </w:p>
        </w:tc>
      </w:tr>
      <w:tr w:rsidR="007060F5" w:rsidRPr="00305ED3" w14:paraId="3142AC23" w14:textId="77777777" w:rsidTr="001A613C">
        <w:tc>
          <w:tcPr>
            <w:tcW w:w="547" w:type="dxa"/>
          </w:tcPr>
          <w:p w14:paraId="5F9958E1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04" w:type="dxa"/>
          </w:tcPr>
          <w:p w14:paraId="18F3A8FA" w14:textId="77777777" w:rsidR="007060F5" w:rsidRPr="00B047ED" w:rsidRDefault="00CE7446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З.Сейтказина</w:t>
            </w:r>
          </w:p>
        </w:tc>
        <w:tc>
          <w:tcPr>
            <w:tcW w:w="1347" w:type="dxa"/>
          </w:tcPr>
          <w:p w14:paraId="56A62E40" w14:textId="77777777" w:rsidR="007060F5" w:rsidRPr="00B047ED" w:rsidRDefault="00CE7446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842" w:type="dxa"/>
          </w:tcPr>
          <w:p w14:paraId="40492644" w14:textId="77777777" w:rsidR="007060F5" w:rsidRPr="00B047ED" w:rsidRDefault="00CE7446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Ұстаздар күніне орай </w:t>
            </w:r>
          </w:p>
        </w:tc>
        <w:tc>
          <w:tcPr>
            <w:tcW w:w="2331" w:type="dxa"/>
          </w:tcPr>
          <w:p w14:paraId="514DD073" w14:textId="77777777" w:rsidR="007060F5" w:rsidRPr="00B047ED" w:rsidRDefault="00CE7446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Тарбағатай ауданы бойынша білім бөлімінің құрмет грамотасы</w:t>
            </w:r>
          </w:p>
        </w:tc>
      </w:tr>
      <w:tr w:rsidR="007060F5" w:rsidRPr="00305ED3" w14:paraId="6908E21C" w14:textId="77777777" w:rsidTr="001A613C">
        <w:tc>
          <w:tcPr>
            <w:tcW w:w="547" w:type="dxa"/>
          </w:tcPr>
          <w:p w14:paraId="65D284D1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04" w:type="dxa"/>
          </w:tcPr>
          <w:p w14:paraId="583E386A" w14:textId="77777777" w:rsidR="007060F5" w:rsidRPr="00B047ED" w:rsidRDefault="00CE7446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А.Жумагулова </w:t>
            </w:r>
          </w:p>
        </w:tc>
        <w:tc>
          <w:tcPr>
            <w:tcW w:w="1347" w:type="dxa"/>
          </w:tcPr>
          <w:p w14:paraId="66072953" w14:textId="77777777" w:rsidR="007060F5" w:rsidRPr="00B047ED" w:rsidRDefault="00CE7446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842" w:type="dxa"/>
          </w:tcPr>
          <w:p w14:paraId="3BC947CB" w14:textId="77777777" w:rsidR="007060F5" w:rsidRPr="00B047ED" w:rsidRDefault="00CE7446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Ұстаздар күніне орай</w:t>
            </w:r>
          </w:p>
        </w:tc>
        <w:tc>
          <w:tcPr>
            <w:tcW w:w="2331" w:type="dxa"/>
          </w:tcPr>
          <w:p w14:paraId="33D40D24" w14:textId="77777777" w:rsidR="007060F5" w:rsidRPr="00B047ED" w:rsidRDefault="00CE7446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ШҚО Білім басқармасының Алғыс хаты</w:t>
            </w:r>
          </w:p>
        </w:tc>
      </w:tr>
      <w:tr w:rsidR="007060F5" w:rsidRPr="00305ED3" w14:paraId="5FA2C152" w14:textId="77777777" w:rsidTr="001A613C">
        <w:tc>
          <w:tcPr>
            <w:tcW w:w="547" w:type="dxa"/>
          </w:tcPr>
          <w:p w14:paraId="14D749AE" w14:textId="77777777" w:rsidR="007060F5" w:rsidRPr="00B047ED" w:rsidRDefault="007060F5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04" w:type="dxa"/>
          </w:tcPr>
          <w:p w14:paraId="22325534" w14:textId="77777777" w:rsidR="007060F5" w:rsidRPr="00B047ED" w:rsidRDefault="001A613C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А.Турганбаева</w:t>
            </w:r>
          </w:p>
        </w:tc>
        <w:tc>
          <w:tcPr>
            <w:tcW w:w="1347" w:type="dxa"/>
          </w:tcPr>
          <w:p w14:paraId="7FFB802E" w14:textId="77777777" w:rsidR="007060F5" w:rsidRPr="00B047ED" w:rsidRDefault="001A613C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842" w:type="dxa"/>
          </w:tcPr>
          <w:p w14:paraId="6E71722C" w14:textId="77777777" w:rsidR="007060F5" w:rsidRPr="00B047ED" w:rsidRDefault="001A613C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Ұстаздар күні мерекесіне</w:t>
            </w:r>
          </w:p>
        </w:tc>
        <w:tc>
          <w:tcPr>
            <w:tcW w:w="2331" w:type="dxa"/>
          </w:tcPr>
          <w:p w14:paraId="1135FFCB" w14:textId="77777777" w:rsidR="007060F5" w:rsidRPr="00B047ED" w:rsidRDefault="001A613C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кәсіподақ ұйымы Құрмет грамотасы</w:t>
            </w:r>
          </w:p>
        </w:tc>
      </w:tr>
      <w:tr w:rsidR="001A613C" w:rsidRPr="00305ED3" w14:paraId="7BE49426" w14:textId="77777777" w:rsidTr="001A613C">
        <w:tc>
          <w:tcPr>
            <w:tcW w:w="547" w:type="dxa"/>
          </w:tcPr>
          <w:p w14:paraId="01DF57EF" w14:textId="77777777" w:rsidR="001A613C" w:rsidRPr="00B047ED" w:rsidRDefault="001A613C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04" w:type="dxa"/>
          </w:tcPr>
          <w:p w14:paraId="703D29F0" w14:textId="77777777" w:rsidR="001A613C" w:rsidRPr="00B047ED" w:rsidRDefault="001A613C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А.Жумагулова</w:t>
            </w:r>
          </w:p>
        </w:tc>
        <w:tc>
          <w:tcPr>
            <w:tcW w:w="1347" w:type="dxa"/>
          </w:tcPr>
          <w:p w14:paraId="757ECC48" w14:textId="77777777" w:rsidR="001A613C" w:rsidRPr="00B047ED" w:rsidRDefault="001A613C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842" w:type="dxa"/>
          </w:tcPr>
          <w:p w14:paraId="1C6FCCE3" w14:textId="77777777" w:rsidR="001A613C" w:rsidRPr="00B047ED" w:rsidRDefault="001A613C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Ұстаздар күні мерекесіне</w:t>
            </w:r>
          </w:p>
        </w:tc>
        <w:tc>
          <w:tcPr>
            <w:tcW w:w="2331" w:type="dxa"/>
          </w:tcPr>
          <w:p w14:paraId="0813D525" w14:textId="77777777" w:rsidR="00BF3B91" w:rsidRPr="00B047ED" w:rsidRDefault="001A613C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кәсіподақ ұйымы Құрмет грамотасы</w:t>
            </w:r>
          </w:p>
        </w:tc>
      </w:tr>
      <w:tr w:rsidR="001A613C" w:rsidRPr="00305ED3" w14:paraId="6B139550" w14:textId="77777777" w:rsidTr="001A613C">
        <w:tc>
          <w:tcPr>
            <w:tcW w:w="547" w:type="dxa"/>
          </w:tcPr>
          <w:p w14:paraId="0B14805A" w14:textId="77777777" w:rsidR="001A613C" w:rsidRPr="00B047ED" w:rsidRDefault="001A613C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04" w:type="dxa"/>
          </w:tcPr>
          <w:p w14:paraId="2C8CAAA1" w14:textId="77777777" w:rsidR="001A613C" w:rsidRPr="00B047ED" w:rsidRDefault="00F91A46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А.Ляшова</w:t>
            </w:r>
          </w:p>
        </w:tc>
        <w:tc>
          <w:tcPr>
            <w:tcW w:w="1347" w:type="dxa"/>
          </w:tcPr>
          <w:p w14:paraId="2B7AA33A" w14:textId="77777777" w:rsidR="001A613C" w:rsidRPr="00B047ED" w:rsidRDefault="001A613C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842" w:type="dxa"/>
          </w:tcPr>
          <w:p w14:paraId="1AD4BF84" w14:textId="77777777" w:rsidR="001A613C" w:rsidRPr="00B047ED" w:rsidRDefault="001A613C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Ұстаздар күні мерекесіне</w:t>
            </w:r>
          </w:p>
        </w:tc>
        <w:tc>
          <w:tcPr>
            <w:tcW w:w="2331" w:type="dxa"/>
          </w:tcPr>
          <w:p w14:paraId="6EC3DD74" w14:textId="77777777" w:rsidR="001A613C" w:rsidRPr="00B047ED" w:rsidRDefault="001A613C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кәсіподақ ұйымы Құрмет грамотасы</w:t>
            </w:r>
          </w:p>
        </w:tc>
      </w:tr>
      <w:tr w:rsidR="00F91A46" w:rsidRPr="00305ED3" w14:paraId="35E0B0B5" w14:textId="77777777" w:rsidTr="001A613C">
        <w:tc>
          <w:tcPr>
            <w:tcW w:w="547" w:type="dxa"/>
          </w:tcPr>
          <w:p w14:paraId="695406BC" w14:textId="77777777" w:rsidR="00F91A46" w:rsidRPr="00B047ED" w:rsidRDefault="00F91A46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04" w:type="dxa"/>
          </w:tcPr>
          <w:p w14:paraId="5793510F" w14:textId="77777777" w:rsidR="00F91A46" w:rsidRPr="00B047ED" w:rsidRDefault="00F91A46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А.Актайлакова</w:t>
            </w:r>
          </w:p>
        </w:tc>
        <w:tc>
          <w:tcPr>
            <w:tcW w:w="1347" w:type="dxa"/>
          </w:tcPr>
          <w:p w14:paraId="49998277" w14:textId="77777777" w:rsidR="00F91A46" w:rsidRPr="00B047ED" w:rsidRDefault="00F91A46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842" w:type="dxa"/>
          </w:tcPr>
          <w:p w14:paraId="212EFD27" w14:textId="77777777" w:rsidR="00F91A46" w:rsidRPr="00B047ED" w:rsidRDefault="00F91A46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Ұстаздар күні мерекесіне</w:t>
            </w:r>
          </w:p>
        </w:tc>
        <w:tc>
          <w:tcPr>
            <w:tcW w:w="2331" w:type="dxa"/>
          </w:tcPr>
          <w:p w14:paraId="22B2868E" w14:textId="77777777" w:rsidR="00F91A46" w:rsidRPr="00B047ED" w:rsidRDefault="00F91A46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кәсіподақ ұйымы Құрмет грамотасы</w:t>
            </w:r>
          </w:p>
        </w:tc>
      </w:tr>
      <w:tr w:rsidR="00F91A46" w:rsidRPr="00305ED3" w14:paraId="17B51A91" w14:textId="77777777" w:rsidTr="001A613C">
        <w:tc>
          <w:tcPr>
            <w:tcW w:w="547" w:type="dxa"/>
          </w:tcPr>
          <w:p w14:paraId="07E7CF4C" w14:textId="77777777" w:rsidR="00F91A46" w:rsidRPr="00F91A46" w:rsidRDefault="00F91A46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504" w:type="dxa"/>
          </w:tcPr>
          <w:p w14:paraId="63084B48" w14:textId="77777777" w:rsidR="00F91A46" w:rsidRPr="00B047ED" w:rsidRDefault="00F91A46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А.Байсолтанова</w:t>
            </w:r>
          </w:p>
        </w:tc>
        <w:tc>
          <w:tcPr>
            <w:tcW w:w="1347" w:type="dxa"/>
          </w:tcPr>
          <w:p w14:paraId="503CFD98" w14:textId="77777777" w:rsidR="00F91A46" w:rsidRPr="00B047ED" w:rsidRDefault="00F91A46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842" w:type="dxa"/>
          </w:tcPr>
          <w:p w14:paraId="4ED99466" w14:textId="77777777" w:rsidR="00F91A46" w:rsidRPr="00B047ED" w:rsidRDefault="00F91A46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Ұстаздар күні мерекесіне</w:t>
            </w:r>
          </w:p>
        </w:tc>
        <w:tc>
          <w:tcPr>
            <w:tcW w:w="2331" w:type="dxa"/>
          </w:tcPr>
          <w:p w14:paraId="0C1EE147" w14:textId="77777777" w:rsidR="00F91A46" w:rsidRPr="00B047ED" w:rsidRDefault="00F91A46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кәсіподақ ұйымы Құрмет грамотасы</w:t>
            </w:r>
          </w:p>
        </w:tc>
      </w:tr>
      <w:tr w:rsidR="00F91A46" w:rsidRPr="00305ED3" w14:paraId="03A21FF6" w14:textId="77777777" w:rsidTr="001A613C">
        <w:tc>
          <w:tcPr>
            <w:tcW w:w="547" w:type="dxa"/>
          </w:tcPr>
          <w:p w14:paraId="19C8E1E1" w14:textId="77777777" w:rsidR="00F91A46" w:rsidRPr="00F91A46" w:rsidRDefault="00F91A46" w:rsidP="00D51E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504" w:type="dxa"/>
          </w:tcPr>
          <w:p w14:paraId="4A8E26DD" w14:textId="77777777" w:rsidR="00F91A46" w:rsidRDefault="00F91A46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Г.Хабибуллина</w:t>
            </w:r>
          </w:p>
        </w:tc>
        <w:tc>
          <w:tcPr>
            <w:tcW w:w="1347" w:type="dxa"/>
          </w:tcPr>
          <w:p w14:paraId="4A75D9FB" w14:textId="77777777" w:rsidR="00F91A46" w:rsidRPr="00F91A46" w:rsidRDefault="00F91A46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асистент</w:t>
            </w:r>
          </w:p>
        </w:tc>
        <w:tc>
          <w:tcPr>
            <w:tcW w:w="2842" w:type="dxa"/>
          </w:tcPr>
          <w:p w14:paraId="26384907" w14:textId="77777777" w:rsidR="00F91A46" w:rsidRDefault="00F91A46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күніне</w:t>
            </w:r>
          </w:p>
        </w:tc>
        <w:tc>
          <w:tcPr>
            <w:tcW w:w="2331" w:type="dxa"/>
          </w:tcPr>
          <w:p w14:paraId="58565906" w14:textId="77777777" w:rsidR="00F91A46" w:rsidRDefault="00F91A46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Тарбағатай ауданы әкімінің Құрмет грамотасы</w:t>
            </w:r>
          </w:p>
        </w:tc>
      </w:tr>
      <w:tr w:rsidR="002E0996" w:rsidRPr="001276FD" w14:paraId="547BCC3A" w14:textId="77777777" w:rsidTr="001A613C">
        <w:tc>
          <w:tcPr>
            <w:tcW w:w="547" w:type="dxa"/>
          </w:tcPr>
          <w:p w14:paraId="7DB0DF9A" w14:textId="77777777" w:rsidR="002E0996" w:rsidRPr="002E0996" w:rsidRDefault="002E0996" w:rsidP="00D51E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504" w:type="dxa"/>
          </w:tcPr>
          <w:p w14:paraId="057F22D7" w14:textId="77777777" w:rsidR="002E0996" w:rsidRPr="002E0996" w:rsidRDefault="002E0996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Ж.Елғазина </w:t>
            </w:r>
          </w:p>
        </w:tc>
        <w:tc>
          <w:tcPr>
            <w:tcW w:w="1347" w:type="dxa"/>
          </w:tcPr>
          <w:p w14:paraId="79684A60" w14:textId="77777777" w:rsidR="002E0996" w:rsidRDefault="002E0996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842" w:type="dxa"/>
          </w:tcPr>
          <w:p w14:paraId="30FA2E86" w14:textId="77777777" w:rsidR="002E0996" w:rsidRPr="002E0996" w:rsidRDefault="002E0996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0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наурыз халықаралық әйелдер күні мерекесіне </w:t>
            </w:r>
          </w:p>
        </w:tc>
        <w:tc>
          <w:tcPr>
            <w:tcW w:w="2331" w:type="dxa"/>
          </w:tcPr>
          <w:p w14:paraId="08D7A905" w14:textId="77777777" w:rsidR="002E0996" w:rsidRDefault="002E0996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кәсіподақ ұйымы мадақтама</w:t>
            </w:r>
          </w:p>
        </w:tc>
      </w:tr>
      <w:tr w:rsidR="002E0996" w:rsidRPr="001276FD" w14:paraId="4697FE85" w14:textId="77777777" w:rsidTr="001A613C">
        <w:tc>
          <w:tcPr>
            <w:tcW w:w="547" w:type="dxa"/>
          </w:tcPr>
          <w:p w14:paraId="2C56BBBE" w14:textId="77777777" w:rsidR="002E0996" w:rsidRPr="002E0996" w:rsidRDefault="002E0996" w:rsidP="00D51E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504" w:type="dxa"/>
          </w:tcPr>
          <w:p w14:paraId="166D265E" w14:textId="77777777" w:rsidR="002E0996" w:rsidRDefault="00E815EE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С.Туржанова</w:t>
            </w:r>
          </w:p>
        </w:tc>
        <w:tc>
          <w:tcPr>
            <w:tcW w:w="1347" w:type="dxa"/>
          </w:tcPr>
          <w:p w14:paraId="74659C6B" w14:textId="77777777" w:rsidR="002E0996" w:rsidRPr="00E815EE" w:rsidRDefault="00E815EE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842" w:type="dxa"/>
          </w:tcPr>
          <w:p w14:paraId="792E9E84" w14:textId="77777777" w:rsidR="002E0996" w:rsidRDefault="00E815EE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0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наурыз халықаралық әйелдер күні мерекесіне</w:t>
            </w:r>
          </w:p>
        </w:tc>
        <w:tc>
          <w:tcPr>
            <w:tcW w:w="2331" w:type="dxa"/>
          </w:tcPr>
          <w:p w14:paraId="0C8432A8" w14:textId="77777777" w:rsidR="002E0996" w:rsidRDefault="00E815EE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кәсіподақ ұйымы мадақтама</w:t>
            </w:r>
          </w:p>
        </w:tc>
      </w:tr>
      <w:tr w:rsidR="00F91A46" w:rsidRPr="001276FD" w14:paraId="39C7963A" w14:textId="77777777" w:rsidTr="001A613C">
        <w:tc>
          <w:tcPr>
            <w:tcW w:w="547" w:type="dxa"/>
          </w:tcPr>
          <w:p w14:paraId="500C0397" w14:textId="77777777" w:rsidR="00F91A46" w:rsidRPr="00905AF2" w:rsidRDefault="00F91A46" w:rsidP="00D51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</w:tcPr>
          <w:p w14:paraId="77F2986F" w14:textId="77777777" w:rsidR="00F91A46" w:rsidRDefault="00F91A46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</w:tcPr>
          <w:p w14:paraId="30CEDFB3" w14:textId="77777777" w:rsidR="00F91A46" w:rsidRDefault="00F91A46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2" w:type="dxa"/>
          </w:tcPr>
          <w:p w14:paraId="0B6895CB" w14:textId="77777777" w:rsidR="00F91A46" w:rsidRDefault="00F91A46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46475653" w14:textId="77777777" w:rsidR="00F91A46" w:rsidRDefault="00F91A46" w:rsidP="0090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8DB1460" w14:textId="77777777" w:rsidR="007060F5" w:rsidRDefault="007060F5" w:rsidP="007060F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47ED">
        <w:rPr>
          <w:rFonts w:ascii="Times New Roman" w:hAnsi="Times New Roman" w:cs="Times New Roman"/>
          <w:b/>
          <w:sz w:val="24"/>
          <w:szCs w:val="24"/>
          <w:lang w:val="kk-KZ"/>
        </w:rPr>
        <w:t>Ата</w:t>
      </w:r>
      <w:r w:rsidRPr="00B047ED">
        <w:rPr>
          <w:rFonts w:ascii="Times New Roman" w:hAnsi="Times New Roman" w:cs="Times New Roman"/>
          <w:b/>
          <w:sz w:val="24"/>
          <w:szCs w:val="24"/>
        </w:rPr>
        <w:t>-</w:t>
      </w:r>
      <w:r w:rsidRPr="00B047ED">
        <w:rPr>
          <w:rFonts w:ascii="Times New Roman" w:hAnsi="Times New Roman" w:cs="Times New Roman"/>
          <w:b/>
          <w:sz w:val="24"/>
          <w:szCs w:val="24"/>
          <w:lang w:val="kk-KZ"/>
        </w:rPr>
        <w:t>аналармен бірге өткізілген  іс</w:t>
      </w:r>
      <w:r w:rsidRPr="00B047E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шаралар</w:t>
      </w:r>
    </w:p>
    <w:p w14:paraId="47A97088" w14:textId="77777777" w:rsidR="001A613C" w:rsidRPr="00F60B27" w:rsidRDefault="001A613C" w:rsidP="001A613C">
      <w:pPr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1A613C">
        <w:rPr>
          <w:rFonts w:ascii="Times New Roman" w:hAnsi="Times New Roman" w:cs="Times New Roman"/>
          <w:sz w:val="24"/>
          <w:szCs w:val="24"/>
          <w:lang w:val="kk-KZ"/>
        </w:rPr>
        <w:t>18 қазан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B047ED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Барымыз бала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лар</w:t>
      </w:r>
      <w:r w:rsidRPr="00B047ED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ға» қайырымдылық акциясы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өтті.Қайырымдылық акциясына он топтың ата </w:t>
      </w:r>
      <w:r w:rsidR="00C9319A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аналары,балабақшаның қамқоршылық кеңес мүшелері,ауданымыздың беделді азаматтары мен кәсіпкерлер қатысты.</w:t>
      </w:r>
      <w:r w:rsidR="00F60B27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Балабақша бүлдіршіндерінің шығармашылығынан концерт ұйымдастырылды.Бүлдіршіндеріміз өз өнерлерін көрсетті. </w:t>
      </w:r>
    </w:p>
    <w:p w14:paraId="4A4EDA16" w14:textId="77777777" w:rsidR="00F91A46" w:rsidRDefault="00F91A46" w:rsidP="001A613C">
      <w:pPr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F91A4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20</w:t>
      </w:r>
      <w:r w:rsidR="00F60B27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қараша күні логопед И.Кажаева, психолог С.Шомбинова 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ерекше білім беру қажеттілігі бар балалардың ата</w:t>
      </w:r>
      <w:r w:rsidRPr="00F91A4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аналарымен  «Баланы үй жағдайында дамы</w:t>
      </w:r>
      <w:r w:rsidR="00F60B27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ту жолдары» тақырыбында семинар-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тренинг өткізді.Тренинг барысында ортаңғы,ересек тобының тәрбиешілері ата</w:t>
      </w:r>
      <w:r w:rsidRPr="00F91A4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аналарға үй жағдайында қол жетімді заттардан құралдар жасап балаларды </w:t>
      </w:r>
      <w:r w:rsidR="00A36B34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ойнату арқылы дамытуға болатын ойын жаттығу түрлерінен шеберлік сыныптер көрсетті.</w:t>
      </w:r>
    </w:p>
    <w:p w14:paraId="4E115F2C" w14:textId="77777777" w:rsidR="0072044F" w:rsidRDefault="0072044F" w:rsidP="001A613C">
      <w:pPr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72044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16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мамыр күні </w:t>
      </w:r>
      <w:r w:rsidR="00F60B27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Психолог С.Шомбинова және 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педагог</w:t>
      </w:r>
      <w:r w:rsidRPr="0072044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асистенттердің ұйымдастыруымен «Тәрбиенің ең тамаша ортасы»тақырыбында ЕБҚ балалардың ата</w:t>
      </w:r>
      <w:r w:rsidRPr="0072044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аналарымен тренинг 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lastRenderedPageBreak/>
        <w:t>өтті.Тренингтің мақсаты:баланы жан</w:t>
      </w:r>
      <w:r w:rsidRPr="0072044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жақты дамытуда ата </w:t>
      </w:r>
      <w:r w:rsidR="00C9319A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ананың белсенділігін арттыру,балабақша мен отбасы арасындағы ынтымақтастықты нығайту.</w:t>
      </w:r>
      <w:r w:rsidR="00C9319A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Тренинг барысында педагог</w:t>
      </w:r>
      <w:r w:rsidR="00C9319A" w:rsidRPr="00C9319A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-</w:t>
      </w:r>
      <w:r w:rsidR="00C9319A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асисстенттер балалармен ойын жаттығулар көрсетіп,ата -аналарға баланы үй жағдайында жан- жақты дамытуға кеңестер берді.</w:t>
      </w:r>
    </w:p>
    <w:p w14:paraId="0B7D0B61" w14:textId="77777777" w:rsidR="00EE3D02" w:rsidRDefault="00EE3D02" w:rsidP="001A613C">
      <w:pP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14:paraId="572A4D65" w14:textId="77777777" w:rsidR="005E6283" w:rsidRPr="00D12FCB" w:rsidRDefault="005E6283" w:rsidP="001A613C">
      <w:pP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D12FCB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Материалдық техникалық база </w:t>
      </w:r>
      <w:r w:rsidR="00D12FCB" w:rsidRPr="00D12FCB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нығайту </w:t>
      </w:r>
      <w:r w:rsidRPr="00D12FCB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жұмыстары</w:t>
      </w:r>
    </w:p>
    <w:p w14:paraId="0CE80EA3" w14:textId="77777777" w:rsidR="001957C0" w:rsidRPr="006B5FE2" w:rsidRDefault="00641457" w:rsidP="00484140">
      <w:pPr>
        <w:ind w:left="-851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Топ тәрбиешілері мен балабақша қызметкерлерінің ұйымдастыруымен негізгі ғимарат пен бөбекжай топтарының </w:t>
      </w:r>
      <w:r w:rsidR="00BA00D9" w:rsidRPr="006B5FE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жатын бөлмелерін, қабылдау бөлмелерін пайдалану арқылы ойын орталықтары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балаларға арналған дамытушы ойындармен  </w:t>
      </w:r>
      <w:r w:rsidR="00BA00D9" w:rsidRPr="006B5FE2">
        <w:rPr>
          <w:rFonts w:ascii="Times New Roman" w:hAnsi="Times New Roman" w:cs="Times New Roman"/>
          <w:bCs/>
          <w:sz w:val="24"/>
          <w:szCs w:val="24"/>
          <w:lang w:val="kk-KZ"/>
        </w:rPr>
        <w:t>және бірінші,екінші қ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анаттағы баспалдақтардың  асты заманауи безендіріліп,</w:t>
      </w:r>
      <w:r w:rsidR="00BA00D9" w:rsidRPr="006B5FE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балалар ойынына арналған </w:t>
      </w:r>
      <w:r w:rsidR="00BA00D9" w:rsidRPr="006B5FE2">
        <w:rPr>
          <w:rFonts w:ascii="Times New Roman" w:hAnsi="Times New Roman" w:cs="Times New Roman"/>
          <w:bCs/>
          <w:sz w:val="24"/>
          <w:szCs w:val="24"/>
          <w:lang w:val="kk-KZ"/>
        </w:rPr>
        <w:t>«Экол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огиялық», «Ұлттық құндылықтар» орталықтары жабдықталды,балалардың ойнауына </w:t>
      </w:r>
      <w:r w:rsidR="00BA00D9" w:rsidRPr="006B5FE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балабақша залдарында жалпы ірі моториканы дамытуға  арналған ойын бұрыштары  ұйымдастырылды. </w:t>
      </w:r>
    </w:p>
    <w:p w14:paraId="3D8628C1" w14:textId="77777777" w:rsidR="00B56BC7" w:rsidRPr="004C3C44" w:rsidRDefault="00BA00D9" w:rsidP="004C3C44">
      <w:pPr>
        <w:ind w:left="-851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B5FE2">
        <w:rPr>
          <w:rFonts w:ascii="Times New Roman" w:hAnsi="Times New Roman" w:cs="Times New Roman"/>
          <w:sz w:val="24"/>
          <w:szCs w:val="24"/>
          <w:lang w:val="kk-KZ"/>
        </w:rPr>
        <w:t>OR - код технологиясын пайдалану арқылы ертегіні тыңдату балабақшада қолға алынды. Аудио файлдардың сілтемесін пайдаланып,әр баланың ата-анасының дауысымен жазылған әр бір ертегіге жеке OR  код жасалып смартфон немесе планшет арқылы сканерлеп ата-анасының дауысымен жазылған ертегіні балалар</w:t>
      </w:r>
      <w:r w:rsidR="001957C0" w:rsidRPr="006B5FE2">
        <w:rPr>
          <w:rFonts w:ascii="Times New Roman" w:hAnsi="Times New Roman" w:cs="Times New Roman"/>
          <w:sz w:val="24"/>
          <w:szCs w:val="24"/>
          <w:lang w:val="kk-KZ"/>
        </w:rPr>
        <w:t xml:space="preserve">ға </w:t>
      </w:r>
      <w:r w:rsidRPr="006B5FE2">
        <w:rPr>
          <w:rFonts w:ascii="Times New Roman" w:hAnsi="Times New Roman" w:cs="Times New Roman"/>
          <w:sz w:val="24"/>
          <w:szCs w:val="24"/>
          <w:lang w:val="kk-KZ"/>
        </w:rPr>
        <w:t xml:space="preserve"> ұйықтар алдында </w:t>
      </w:r>
      <w:r w:rsidR="001957C0" w:rsidRPr="006B5FE2">
        <w:rPr>
          <w:rFonts w:ascii="Times New Roman" w:hAnsi="Times New Roman" w:cs="Times New Roman"/>
          <w:sz w:val="24"/>
          <w:szCs w:val="24"/>
          <w:lang w:val="kk-KZ"/>
        </w:rPr>
        <w:t>тыңдату жолға қойылды</w:t>
      </w:r>
      <w:r w:rsidRPr="006B5FE2">
        <w:rPr>
          <w:rFonts w:ascii="Times New Roman" w:hAnsi="Times New Roman" w:cs="Times New Roman"/>
          <w:sz w:val="24"/>
          <w:szCs w:val="24"/>
          <w:lang w:val="kk-KZ"/>
        </w:rPr>
        <w:t xml:space="preserve">. Бұл әдістің артықшылығы балалар кез келген уақытта ата-анасының дауысымен жазылған ертегіні  тыңдай алады,аудио арқылы тыңдау сөздік қорды байытып,тілді түсіну қабілеті жақсарады. </w:t>
      </w:r>
      <w:r w:rsidR="006B5FE2" w:rsidRPr="006B5FE2">
        <w:rPr>
          <w:rFonts w:ascii="Times New Roman" w:hAnsi="Times New Roman" w:cs="Times New Roman"/>
          <w:sz w:val="24"/>
          <w:szCs w:val="24"/>
          <w:lang w:val="kk-KZ"/>
        </w:rPr>
        <w:t>«Бір тұтас тәрбие» бағдарламасын жүзеге асыру мақсатында таңертең балаларды қабылдау уақытында «Күй күмбірі»  қазақ халқының күйлерінен  аудио тыңдатылады.</w:t>
      </w:r>
    </w:p>
    <w:p w14:paraId="5ED64E07" w14:textId="77777777" w:rsidR="005E0987" w:rsidRPr="00EE3D02" w:rsidRDefault="005E0987" w:rsidP="001A613C">
      <w:pP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EE3D02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Ұсынымдар</w:t>
      </w:r>
    </w:p>
    <w:p w14:paraId="5E7C3B2E" w14:textId="77777777" w:rsidR="005E0987" w:rsidRDefault="004555BC" w:rsidP="001A613C">
      <w:pPr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4555BC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-</w:t>
      </w:r>
      <w:r w:rsidR="005E0987" w:rsidRPr="005E0987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2025-2026</w:t>
      </w:r>
      <w:r w:rsidR="005E0987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оқу жылында педагог</w:t>
      </w:r>
      <w:r w:rsidR="005E0987" w:rsidRPr="005E0987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- </w:t>
      </w:r>
      <w:r w:rsidR="005E0987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зерттеуші санатына </w:t>
      </w:r>
      <w:r w:rsidR="00971BE7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өтетін төмендегі педагогтер</w:t>
      </w:r>
      <w:r w:rsidR="005E0987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 авторлық бағдарлама,оқу</w:t>
      </w:r>
      <w:r w:rsidR="00D178B7" w:rsidRPr="00D178B7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-</w:t>
      </w:r>
      <w:r w:rsidR="00D178B7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r w:rsidR="005E0987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әдістемелік</w:t>
      </w:r>
      <w:r w:rsidR="00D178B7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кешен,әдістемелік жинақтар шығару,облыс деңгейінде тарату, облыстық деңгейдегі топтарға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, жобаларға қатысуы ұсынылады.</w:t>
      </w:r>
    </w:p>
    <w:p w14:paraId="5EF74F57" w14:textId="77777777" w:rsidR="009B6098" w:rsidRDefault="009B6098" w:rsidP="001A613C">
      <w:pPr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А.Жумагулова, А.Ляшова, А.Актайлакова.</w:t>
      </w:r>
    </w:p>
    <w:p w14:paraId="50ABB191" w14:textId="77777777" w:rsidR="004555BC" w:rsidRDefault="004555BC" w:rsidP="001A613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CB0A37">
        <w:rPr>
          <w:rFonts w:ascii="Times New Roman" w:hAnsi="Times New Roman" w:cs="Times New Roman"/>
          <w:sz w:val="24"/>
          <w:szCs w:val="24"/>
          <w:lang w:val="kk-KZ"/>
        </w:rPr>
        <w:t xml:space="preserve"> 2025-2026 оқу жылында аталған педагогтердің біліктілік арттыру курстарынан өтулері ұсынылады.</w:t>
      </w:r>
    </w:p>
    <w:p w14:paraId="65C7F645" w14:textId="77777777" w:rsidR="00855552" w:rsidRPr="00CB0A37" w:rsidRDefault="00855552" w:rsidP="001A613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З.Сейтказина,Б.Байноллаева,Ж.Шағманова,А.Ор</w:t>
      </w:r>
      <w:r w:rsidR="007A77D3">
        <w:rPr>
          <w:rFonts w:ascii="Times New Roman" w:hAnsi="Times New Roman" w:cs="Times New Roman"/>
          <w:sz w:val="24"/>
          <w:szCs w:val="24"/>
          <w:lang w:val="kk-KZ"/>
        </w:rPr>
        <w:t>азгалиева,А.Жанузакова, А.Қабыл,Ахметова Бакытгул.</w:t>
      </w:r>
    </w:p>
    <w:p w14:paraId="433F92CD" w14:textId="77777777" w:rsidR="004555BC" w:rsidRDefault="004555BC" w:rsidP="001A613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855552">
        <w:rPr>
          <w:rFonts w:ascii="Times New Roman" w:hAnsi="Times New Roman" w:cs="Times New Roman"/>
          <w:sz w:val="24"/>
          <w:szCs w:val="24"/>
          <w:lang w:val="kk-KZ"/>
        </w:rPr>
        <w:t>2025-2026 оқу жылында барлық мамандардың аудандық,облыстық деңгейде ұйымдастырылған сайыс,байқау,конференция,семинар,формдарға қатысулары ұсынылады.</w:t>
      </w:r>
    </w:p>
    <w:p w14:paraId="78EFA53A" w14:textId="77777777" w:rsidR="004555BC" w:rsidRPr="00855552" w:rsidRDefault="004555BC" w:rsidP="001A613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855552">
        <w:rPr>
          <w:rFonts w:ascii="Times New Roman" w:hAnsi="Times New Roman" w:cs="Times New Roman"/>
          <w:sz w:val="24"/>
          <w:szCs w:val="24"/>
          <w:lang w:val="kk-KZ"/>
        </w:rPr>
        <w:t xml:space="preserve">Жылына екі рет </w:t>
      </w:r>
      <w:r w:rsidR="00971BE7">
        <w:rPr>
          <w:rFonts w:ascii="Times New Roman" w:hAnsi="Times New Roman" w:cs="Times New Roman"/>
          <w:sz w:val="24"/>
          <w:szCs w:val="24"/>
          <w:lang w:val="kk-KZ"/>
        </w:rPr>
        <w:t>топ тәрбиешілері</w:t>
      </w:r>
      <w:r w:rsidR="004C3C44">
        <w:rPr>
          <w:rFonts w:ascii="Times New Roman" w:hAnsi="Times New Roman" w:cs="Times New Roman"/>
          <w:sz w:val="24"/>
          <w:szCs w:val="24"/>
          <w:lang w:val="kk-KZ"/>
        </w:rPr>
        <w:t>не</w:t>
      </w:r>
      <w:r w:rsidR="00971BE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55552">
        <w:rPr>
          <w:rFonts w:ascii="Times New Roman" w:hAnsi="Times New Roman" w:cs="Times New Roman"/>
          <w:sz w:val="24"/>
          <w:szCs w:val="24"/>
          <w:lang w:val="kk-KZ"/>
        </w:rPr>
        <w:t>(оқу жылының басы мен аяғы) топ ата</w:t>
      </w:r>
      <w:r w:rsidR="00855552" w:rsidRPr="0085555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855552">
        <w:rPr>
          <w:rFonts w:ascii="Times New Roman" w:hAnsi="Times New Roman" w:cs="Times New Roman"/>
          <w:sz w:val="24"/>
          <w:szCs w:val="24"/>
          <w:lang w:val="kk-KZ"/>
        </w:rPr>
        <w:t>аналарымен семинар,тренинг,дөңгелек үстел</w:t>
      </w:r>
      <w:r w:rsidR="00971BE7">
        <w:rPr>
          <w:rFonts w:ascii="Times New Roman" w:hAnsi="Times New Roman" w:cs="Times New Roman"/>
          <w:sz w:val="24"/>
          <w:szCs w:val="24"/>
          <w:lang w:val="kk-KZ"/>
        </w:rPr>
        <w:t>дер</w:t>
      </w:r>
      <w:r w:rsidR="00855552">
        <w:rPr>
          <w:rFonts w:ascii="Times New Roman" w:hAnsi="Times New Roman" w:cs="Times New Roman"/>
          <w:sz w:val="24"/>
          <w:szCs w:val="24"/>
          <w:lang w:val="kk-KZ"/>
        </w:rPr>
        <w:t xml:space="preserve"> өткізу ұсынылады.</w:t>
      </w:r>
    </w:p>
    <w:p w14:paraId="1CA28B59" w14:textId="77777777" w:rsidR="004555BC" w:rsidRDefault="004555BC" w:rsidP="001A613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855552">
        <w:rPr>
          <w:rFonts w:ascii="Times New Roman" w:hAnsi="Times New Roman" w:cs="Times New Roman"/>
          <w:sz w:val="24"/>
          <w:szCs w:val="24"/>
          <w:lang w:val="kk-KZ"/>
        </w:rPr>
        <w:t>2025-2026 оқу жылында топтардың заттық кеңістіктік дамытушы орталықтарын қайтадан талапқа сай  жаңалап өзгерту ұсынылады. (Көшкен,ауысатын топ тәрбиешілері қазіргі оформлениені жұлып алып кетпеулеріңіз сұралады)</w:t>
      </w:r>
    </w:p>
    <w:p w14:paraId="22C890C1" w14:textId="77777777" w:rsidR="004555BC" w:rsidRDefault="004555BC" w:rsidP="001A613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-</w:t>
      </w:r>
      <w:r w:rsidR="008555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3C44" w:rsidRPr="004C3C44">
        <w:rPr>
          <w:rFonts w:ascii="Times New Roman" w:hAnsi="Times New Roman" w:cs="Times New Roman"/>
          <w:sz w:val="24"/>
          <w:szCs w:val="24"/>
          <w:lang w:val="kk-KZ"/>
        </w:rPr>
        <w:t xml:space="preserve">2025-2026 </w:t>
      </w:r>
      <w:r w:rsidR="004C3C44">
        <w:rPr>
          <w:rFonts w:ascii="Times New Roman" w:hAnsi="Times New Roman" w:cs="Times New Roman"/>
          <w:sz w:val="24"/>
          <w:szCs w:val="24"/>
          <w:lang w:val="kk-KZ"/>
        </w:rPr>
        <w:t xml:space="preserve">оқу жылында </w:t>
      </w:r>
      <w:r w:rsidR="00855552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E6283">
        <w:rPr>
          <w:rFonts w:ascii="Times New Roman" w:hAnsi="Times New Roman" w:cs="Times New Roman"/>
          <w:sz w:val="24"/>
          <w:szCs w:val="24"/>
          <w:lang w:val="kk-KZ"/>
        </w:rPr>
        <w:t xml:space="preserve">Үздік ойын алаңы </w:t>
      </w:r>
      <w:r w:rsidR="0085555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5E6283">
        <w:rPr>
          <w:rFonts w:ascii="Times New Roman" w:hAnsi="Times New Roman" w:cs="Times New Roman"/>
          <w:sz w:val="24"/>
          <w:szCs w:val="24"/>
          <w:lang w:val="kk-KZ"/>
        </w:rPr>
        <w:t xml:space="preserve"> сайысын ұйымдастыру ұсынылады. Балалар ойын алаңдарын </w:t>
      </w:r>
      <w:r w:rsidR="00971BE7">
        <w:rPr>
          <w:rFonts w:ascii="Times New Roman" w:hAnsi="Times New Roman" w:cs="Times New Roman"/>
          <w:sz w:val="24"/>
          <w:szCs w:val="24"/>
          <w:lang w:val="kk-KZ"/>
        </w:rPr>
        <w:t xml:space="preserve">дамытушы ойындармен </w:t>
      </w:r>
      <w:r w:rsidR="005E6283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71BE7">
        <w:rPr>
          <w:rFonts w:ascii="Times New Roman" w:hAnsi="Times New Roman" w:cs="Times New Roman"/>
          <w:sz w:val="24"/>
          <w:szCs w:val="24"/>
          <w:lang w:val="kk-KZ"/>
        </w:rPr>
        <w:t xml:space="preserve">баттандыру,көгалдандыру мақсатында. </w:t>
      </w:r>
    </w:p>
    <w:p w14:paraId="0365F12B" w14:textId="77777777" w:rsidR="00971BE7" w:rsidRDefault="00971BE7" w:rsidP="001A613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8E1A2CF" w14:textId="77777777" w:rsidR="004C3C44" w:rsidRDefault="004C3C44" w:rsidP="001A613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32FD524" w14:textId="77777777" w:rsidR="004C3C44" w:rsidRDefault="004C3C44" w:rsidP="001A613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D1075F5" w14:textId="77777777" w:rsidR="004C3C44" w:rsidRDefault="004C3C44" w:rsidP="001A613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B8A1477" w14:textId="77777777" w:rsidR="004C3C44" w:rsidRDefault="004C3C44" w:rsidP="001A613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B400F9E" w14:textId="77777777" w:rsidR="004C3C44" w:rsidRDefault="004C3C44" w:rsidP="001A613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3A3F9F0" w14:textId="77777777" w:rsidR="004C3C44" w:rsidRDefault="004C3C44" w:rsidP="001A613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4B8485A" w14:textId="77777777" w:rsidR="004C3C44" w:rsidRDefault="004C3C44" w:rsidP="001A613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CBC6835" w14:textId="77777777" w:rsidR="004C3C44" w:rsidRDefault="004C3C44" w:rsidP="001A613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2F685FB" w14:textId="77777777" w:rsidR="004C3C44" w:rsidRDefault="004C3C44" w:rsidP="001A613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67EC806" w14:textId="77777777" w:rsidR="004C3C44" w:rsidRDefault="004C3C44" w:rsidP="001A613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8CC5FDA" w14:textId="77777777" w:rsidR="004C3C44" w:rsidRDefault="004C3C44" w:rsidP="001A613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3860796" w14:textId="77777777" w:rsidR="004C3C44" w:rsidRDefault="004C3C44" w:rsidP="001A613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7DDD3B8" w14:textId="77777777" w:rsidR="004C3C44" w:rsidRDefault="004C3C44" w:rsidP="001A613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4100598" w14:textId="77777777" w:rsidR="004C3C44" w:rsidRDefault="004C3C44" w:rsidP="001A613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5B38A90" w14:textId="77777777" w:rsidR="004C3C44" w:rsidRDefault="004C3C44" w:rsidP="001A613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3D770D5" w14:textId="77777777" w:rsidR="004C3C44" w:rsidRDefault="004C3C44" w:rsidP="001A613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B106FE7" w14:textId="77777777" w:rsidR="004555BC" w:rsidRDefault="00484140" w:rsidP="00EE3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3D02">
        <w:rPr>
          <w:rFonts w:ascii="Times New Roman" w:hAnsi="Times New Roman" w:cs="Times New Roman"/>
          <w:b/>
          <w:sz w:val="28"/>
          <w:szCs w:val="28"/>
          <w:lang w:val="kk-KZ"/>
        </w:rPr>
        <w:t>Күн тәртібі</w:t>
      </w:r>
    </w:p>
    <w:p w14:paraId="10A1A033" w14:textId="77777777" w:rsidR="00EE3D02" w:rsidRPr="00EE3D02" w:rsidRDefault="00EE3D02" w:rsidP="00EE3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8B8F9C" w14:textId="77777777" w:rsidR="00484140" w:rsidRDefault="00EE3D02" w:rsidP="00EE3D0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D02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971BE7" w:rsidRPr="00971BE7">
        <w:rPr>
          <w:rFonts w:ascii="Times New Roman" w:hAnsi="Times New Roman" w:cs="Times New Roman"/>
          <w:sz w:val="24"/>
          <w:szCs w:val="24"/>
          <w:lang w:val="kk-KZ"/>
        </w:rPr>
        <w:t>2024-2025 о</w:t>
      </w:r>
      <w:r w:rsidR="00971BE7">
        <w:rPr>
          <w:rFonts w:ascii="Times New Roman" w:hAnsi="Times New Roman" w:cs="Times New Roman"/>
          <w:sz w:val="24"/>
          <w:szCs w:val="24"/>
          <w:lang w:val="kk-KZ"/>
        </w:rPr>
        <w:t>қу жылында атқарылған жұмыстардың қортынды есебі</w:t>
      </w:r>
    </w:p>
    <w:p w14:paraId="3C11074C" w14:textId="77777777" w:rsidR="00971BE7" w:rsidRDefault="00971BE7" w:rsidP="00EE3D02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Баяндамашы З.Сабитова</w:t>
      </w:r>
    </w:p>
    <w:p w14:paraId="7451CE37" w14:textId="77777777" w:rsidR="00971BE7" w:rsidRDefault="00EE3D02" w:rsidP="00EE3D0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971BE7">
        <w:rPr>
          <w:rFonts w:ascii="Times New Roman" w:hAnsi="Times New Roman" w:cs="Times New Roman"/>
          <w:sz w:val="24"/>
          <w:szCs w:val="24"/>
          <w:lang w:val="kk-KZ"/>
        </w:rPr>
        <w:t>Жазғы маусымдық жұмыс жоспарын бекіту</w:t>
      </w:r>
    </w:p>
    <w:p w14:paraId="01610B7F" w14:textId="77777777" w:rsidR="00971BE7" w:rsidRDefault="00971BE7" w:rsidP="00EE3D02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Меңгеруші Г.Шагиева</w:t>
      </w:r>
    </w:p>
    <w:p w14:paraId="0302AFD4" w14:textId="77777777" w:rsidR="00971BE7" w:rsidRDefault="00EE3D02" w:rsidP="00EE3D0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971BE7" w:rsidRPr="00971BE7">
        <w:rPr>
          <w:rFonts w:ascii="Times New Roman" w:hAnsi="Times New Roman" w:cs="Times New Roman"/>
          <w:sz w:val="24"/>
          <w:szCs w:val="24"/>
          <w:lang w:val="kk-KZ"/>
        </w:rPr>
        <w:t xml:space="preserve">2025-2026 </w:t>
      </w:r>
      <w:r w:rsidR="00971BE7">
        <w:rPr>
          <w:rFonts w:ascii="Times New Roman" w:hAnsi="Times New Roman" w:cs="Times New Roman"/>
          <w:sz w:val="24"/>
          <w:szCs w:val="24"/>
          <w:lang w:val="kk-KZ"/>
        </w:rPr>
        <w:t xml:space="preserve">оқу жылында  аттестациядан өтетін педагогтердің тізімін </w:t>
      </w:r>
      <w:r w:rsidR="00E663FC">
        <w:rPr>
          <w:rFonts w:ascii="Times New Roman" w:hAnsi="Times New Roman" w:cs="Times New Roman"/>
          <w:sz w:val="24"/>
          <w:szCs w:val="24"/>
          <w:lang w:val="kk-KZ"/>
        </w:rPr>
        <w:t>бекіту.</w:t>
      </w:r>
    </w:p>
    <w:p w14:paraId="191FFD55" w14:textId="77777777" w:rsidR="00E663FC" w:rsidRDefault="00E663FC" w:rsidP="00EE3D02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Әдіскер З.Сабитова</w:t>
      </w:r>
    </w:p>
    <w:p w14:paraId="7B467662" w14:textId="77777777" w:rsidR="00E663FC" w:rsidRDefault="00EE3D02" w:rsidP="00EE3D0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E663FC" w:rsidRPr="00971BE7">
        <w:rPr>
          <w:rFonts w:ascii="Times New Roman" w:hAnsi="Times New Roman" w:cs="Times New Roman"/>
          <w:sz w:val="24"/>
          <w:szCs w:val="24"/>
          <w:lang w:val="kk-KZ"/>
        </w:rPr>
        <w:t xml:space="preserve">2025-2026 </w:t>
      </w:r>
      <w:r w:rsidR="00E663FC">
        <w:rPr>
          <w:rFonts w:ascii="Times New Roman" w:hAnsi="Times New Roman" w:cs="Times New Roman"/>
          <w:sz w:val="24"/>
          <w:szCs w:val="24"/>
          <w:lang w:val="kk-KZ"/>
        </w:rPr>
        <w:t>оқу жылында  тәрбиеленушілер мен тәрбиешілерді топтарға топтастыру</w:t>
      </w:r>
    </w:p>
    <w:p w14:paraId="5938909D" w14:textId="77777777" w:rsidR="00E663FC" w:rsidRDefault="00E663FC" w:rsidP="00EE3D02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Меңгеруші Г.Шагиева</w:t>
      </w:r>
    </w:p>
    <w:p w14:paraId="6A10B4C5" w14:textId="77777777" w:rsidR="00E663FC" w:rsidRDefault="00EE3D02" w:rsidP="00EE3D0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E663FC">
        <w:rPr>
          <w:rFonts w:ascii="Times New Roman" w:hAnsi="Times New Roman" w:cs="Times New Roman"/>
          <w:sz w:val="24"/>
          <w:szCs w:val="24"/>
          <w:lang w:val="kk-KZ"/>
        </w:rPr>
        <w:t>Ағымдағы жөндеу жұмыстарының алгоритмі</w:t>
      </w:r>
    </w:p>
    <w:p w14:paraId="1DF3CC53" w14:textId="77777777" w:rsidR="00E663FC" w:rsidRDefault="00E663FC" w:rsidP="00EE3D02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Меңгеруші Г.Шагиева</w:t>
      </w:r>
    </w:p>
    <w:p w14:paraId="2CF24F11" w14:textId="77777777" w:rsidR="00E663FC" w:rsidRDefault="00EE3D02" w:rsidP="00EE3D0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E663FC">
        <w:rPr>
          <w:rFonts w:ascii="Times New Roman" w:hAnsi="Times New Roman" w:cs="Times New Roman"/>
          <w:sz w:val="24"/>
          <w:szCs w:val="24"/>
          <w:lang w:val="kk-KZ"/>
        </w:rPr>
        <w:t>«Үздік педагог» атағы конкурсына қатысушыларды анықтау</w:t>
      </w:r>
    </w:p>
    <w:p w14:paraId="66CFFA84" w14:textId="77777777" w:rsidR="00EE3D02" w:rsidRDefault="00EE3D02" w:rsidP="00EE3D02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Меңгеруші Г.Шагиева</w:t>
      </w:r>
    </w:p>
    <w:p w14:paraId="53CA94C2" w14:textId="77777777" w:rsidR="00E663FC" w:rsidRDefault="00EE3D02" w:rsidP="00EE3D0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E663FC">
        <w:rPr>
          <w:rFonts w:ascii="Times New Roman" w:hAnsi="Times New Roman" w:cs="Times New Roman"/>
          <w:sz w:val="24"/>
          <w:szCs w:val="24"/>
          <w:lang w:val="kk-KZ"/>
        </w:rPr>
        <w:t>Әр түрлі мәселелер</w:t>
      </w:r>
    </w:p>
    <w:p w14:paraId="1DB9CB84" w14:textId="77777777" w:rsidR="00E663FC" w:rsidRDefault="00E663FC" w:rsidP="00EE3D0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663FC">
        <w:rPr>
          <w:rFonts w:ascii="Times New Roman" w:hAnsi="Times New Roman" w:cs="Times New Roman"/>
          <w:sz w:val="24"/>
          <w:szCs w:val="24"/>
          <w:lang w:val="kk-KZ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маусым балаларды қорғау күніне орай орталық саябақта өтетін шара туралы</w:t>
      </w:r>
    </w:p>
    <w:p w14:paraId="7BC15626" w14:textId="77777777" w:rsidR="00E663FC" w:rsidRDefault="00E663FC" w:rsidP="00EE3D0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Шығармашылық концерт туралы</w:t>
      </w:r>
    </w:p>
    <w:p w14:paraId="4312EFC8" w14:textId="77777777" w:rsidR="00E663FC" w:rsidRPr="00E663FC" w:rsidRDefault="00E663FC" w:rsidP="00EE3D0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«Жасыл ел » тобына жұмыстарын бөліп беру.</w:t>
      </w:r>
    </w:p>
    <w:p w14:paraId="4885AEC9" w14:textId="77777777" w:rsidR="007060F5" w:rsidRDefault="007060F5" w:rsidP="00EE3D0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B8F3AC6" w14:textId="77777777" w:rsidR="002B3597" w:rsidRDefault="002B3597" w:rsidP="00EE3D0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0CE8B08" w14:textId="77777777" w:rsidR="002B3597" w:rsidRDefault="002B3597" w:rsidP="00EE3D0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EB8883A" w14:textId="77777777" w:rsidR="002B3597" w:rsidRDefault="002B3597" w:rsidP="00EE3D0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84ED623" w14:textId="77777777" w:rsidR="002B3597" w:rsidRDefault="002B3597" w:rsidP="00EE3D0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379D7FA" w14:textId="77777777" w:rsidR="002B3597" w:rsidRDefault="002B3597" w:rsidP="00EE3D0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45F74CD" w14:textId="77777777" w:rsidR="002B3597" w:rsidRDefault="002B3597" w:rsidP="00EE3D0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D10B45C" w14:textId="77777777" w:rsidR="002B3597" w:rsidRDefault="002B3597" w:rsidP="007060F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4E4301A" w14:textId="77777777" w:rsidR="002B3597" w:rsidRDefault="002B3597" w:rsidP="007060F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1160088" w14:textId="77777777" w:rsidR="002B3597" w:rsidRDefault="002B3597" w:rsidP="007060F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41F25E5" w14:textId="77777777" w:rsidR="002B3597" w:rsidRDefault="002B3597" w:rsidP="007060F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9FD766B" w14:textId="77777777" w:rsidR="002B3597" w:rsidRDefault="002B3597" w:rsidP="007060F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BB4B180" w14:textId="77777777" w:rsidR="007060F5" w:rsidRDefault="007060F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E0A520A" w14:textId="77777777" w:rsidR="007060F5" w:rsidRDefault="007060F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CFA41F8" w14:textId="77777777" w:rsidR="007060F5" w:rsidRDefault="007060F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7C19625" w14:textId="77777777" w:rsidR="007060F5" w:rsidRDefault="007060F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8A9D51E" w14:textId="77777777" w:rsidR="007060F5" w:rsidRDefault="007060F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661CB45" w14:textId="77777777" w:rsidR="007060F5" w:rsidRDefault="007060F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0BFFB13" w14:textId="77777777" w:rsidR="007060F5" w:rsidRDefault="007060F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00FB5AF" w14:textId="77777777" w:rsidR="007060F5" w:rsidRPr="006E735C" w:rsidRDefault="007060F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060F5" w:rsidRPr="006E7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EFC"/>
    <w:rsid w:val="00030F58"/>
    <w:rsid w:val="000B3724"/>
    <w:rsid w:val="000E49AF"/>
    <w:rsid w:val="000F060D"/>
    <w:rsid w:val="000F0CD3"/>
    <w:rsid w:val="00126357"/>
    <w:rsid w:val="001276FD"/>
    <w:rsid w:val="0014165E"/>
    <w:rsid w:val="0015162F"/>
    <w:rsid w:val="00184543"/>
    <w:rsid w:val="001957C0"/>
    <w:rsid w:val="001A613C"/>
    <w:rsid w:val="00211CAA"/>
    <w:rsid w:val="00214485"/>
    <w:rsid w:val="00215B8B"/>
    <w:rsid w:val="00251F3F"/>
    <w:rsid w:val="0025253C"/>
    <w:rsid w:val="002B3597"/>
    <w:rsid w:val="002D05A1"/>
    <w:rsid w:val="002E0996"/>
    <w:rsid w:val="00305ED3"/>
    <w:rsid w:val="00353554"/>
    <w:rsid w:val="00367DE5"/>
    <w:rsid w:val="00391C66"/>
    <w:rsid w:val="003C4EEB"/>
    <w:rsid w:val="003C727A"/>
    <w:rsid w:val="00411306"/>
    <w:rsid w:val="00423E35"/>
    <w:rsid w:val="004263DC"/>
    <w:rsid w:val="004348CB"/>
    <w:rsid w:val="00453490"/>
    <w:rsid w:val="004555BC"/>
    <w:rsid w:val="00474A9A"/>
    <w:rsid w:val="00484140"/>
    <w:rsid w:val="00494863"/>
    <w:rsid w:val="004C3C44"/>
    <w:rsid w:val="004C5166"/>
    <w:rsid w:val="004D4182"/>
    <w:rsid w:val="00511A55"/>
    <w:rsid w:val="005542EF"/>
    <w:rsid w:val="005B0540"/>
    <w:rsid w:val="005C1626"/>
    <w:rsid w:val="005E0987"/>
    <w:rsid w:val="005E6283"/>
    <w:rsid w:val="00641457"/>
    <w:rsid w:val="00641847"/>
    <w:rsid w:val="00646113"/>
    <w:rsid w:val="006620B1"/>
    <w:rsid w:val="00696483"/>
    <w:rsid w:val="006B5FE2"/>
    <w:rsid w:val="006D6235"/>
    <w:rsid w:val="006E735C"/>
    <w:rsid w:val="007060F5"/>
    <w:rsid w:val="0071654E"/>
    <w:rsid w:val="0072044F"/>
    <w:rsid w:val="007245EC"/>
    <w:rsid w:val="00737C51"/>
    <w:rsid w:val="00754312"/>
    <w:rsid w:val="007A77D3"/>
    <w:rsid w:val="007B1924"/>
    <w:rsid w:val="008140DC"/>
    <w:rsid w:val="00816F1D"/>
    <w:rsid w:val="00825104"/>
    <w:rsid w:val="00855552"/>
    <w:rsid w:val="00863D1E"/>
    <w:rsid w:val="00877180"/>
    <w:rsid w:val="008811B1"/>
    <w:rsid w:val="00887709"/>
    <w:rsid w:val="008B44E8"/>
    <w:rsid w:val="008F7F10"/>
    <w:rsid w:val="00905AF2"/>
    <w:rsid w:val="00971BE7"/>
    <w:rsid w:val="009B3D91"/>
    <w:rsid w:val="009B6098"/>
    <w:rsid w:val="009C1BF8"/>
    <w:rsid w:val="00A07EFC"/>
    <w:rsid w:val="00A36B34"/>
    <w:rsid w:val="00A85948"/>
    <w:rsid w:val="00A96EEF"/>
    <w:rsid w:val="00A971E7"/>
    <w:rsid w:val="00AB34A6"/>
    <w:rsid w:val="00AE1050"/>
    <w:rsid w:val="00B34944"/>
    <w:rsid w:val="00B465D0"/>
    <w:rsid w:val="00B52660"/>
    <w:rsid w:val="00B56BC7"/>
    <w:rsid w:val="00B83279"/>
    <w:rsid w:val="00BA00D9"/>
    <w:rsid w:val="00BE7046"/>
    <w:rsid w:val="00BF3B91"/>
    <w:rsid w:val="00C34A53"/>
    <w:rsid w:val="00C34B52"/>
    <w:rsid w:val="00C36636"/>
    <w:rsid w:val="00C5480B"/>
    <w:rsid w:val="00C9319A"/>
    <w:rsid w:val="00CB0A37"/>
    <w:rsid w:val="00CD3AF7"/>
    <w:rsid w:val="00CE1E0C"/>
    <w:rsid w:val="00CE6C53"/>
    <w:rsid w:val="00CE7446"/>
    <w:rsid w:val="00D12FCB"/>
    <w:rsid w:val="00D178B7"/>
    <w:rsid w:val="00D51E7A"/>
    <w:rsid w:val="00DA4335"/>
    <w:rsid w:val="00E15FC2"/>
    <w:rsid w:val="00E57075"/>
    <w:rsid w:val="00E663FC"/>
    <w:rsid w:val="00E815EE"/>
    <w:rsid w:val="00EC676B"/>
    <w:rsid w:val="00EE3D02"/>
    <w:rsid w:val="00F02B25"/>
    <w:rsid w:val="00F5346F"/>
    <w:rsid w:val="00F60B27"/>
    <w:rsid w:val="00F87120"/>
    <w:rsid w:val="00F91A46"/>
    <w:rsid w:val="00FB005F"/>
    <w:rsid w:val="00FD4F4E"/>
    <w:rsid w:val="00FD7E44"/>
    <w:rsid w:val="00FF075F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C4D8"/>
  <w15:docId w15:val="{64EDFA0D-7B5D-473E-B4BF-75FBDB8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0F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060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5053815947425171E-2"/>
          <c:y val="9.9488675026732767E-2"/>
          <c:w val="0.76101975625139884"/>
          <c:h val="0.74494410420919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Ерте жас тобы</c:v>
                </c:pt>
                <c:pt idx="1">
                  <c:v>Кіші топ</c:v>
                </c:pt>
                <c:pt idx="2">
                  <c:v>Ортаңғы топ</c:v>
                </c:pt>
                <c:pt idx="3">
                  <c:v>Ересек топ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24</c:v>
                </c:pt>
                <c:pt idx="2">
                  <c:v>58</c:v>
                </c:pt>
                <c:pt idx="3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35-460E-AE21-D0CEBC526E1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Ерте жас тобы</c:v>
                </c:pt>
                <c:pt idx="1">
                  <c:v>Кіші топ</c:v>
                </c:pt>
                <c:pt idx="2">
                  <c:v>Ортаңғы топ</c:v>
                </c:pt>
                <c:pt idx="3">
                  <c:v>Ересек топ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34.5</c:v>
                </c:pt>
                <c:pt idx="2">
                  <c:v>28</c:v>
                </c:pt>
                <c:pt idx="3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35-460E-AE21-D0CEBC526E1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Ерте жас тобы</c:v>
                </c:pt>
                <c:pt idx="1">
                  <c:v>Кіші топ</c:v>
                </c:pt>
                <c:pt idx="2">
                  <c:v>Ортаңғы топ</c:v>
                </c:pt>
                <c:pt idx="3">
                  <c:v>Ересек топ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25</c:v>
                </c:pt>
                <c:pt idx="2">
                  <c:v>14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F35-460E-AE21-D0CEBC526E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5438080"/>
        <c:axId val="264177344"/>
      </c:barChart>
      <c:catAx>
        <c:axId val="275438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64177344"/>
        <c:crosses val="autoZero"/>
        <c:auto val="1"/>
        <c:lblAlgn val="ctr"/>
        <c:lblOffset val="100"/>
        <c:noMultiLvlLbl val="0"/>
      </c:catAx>
      <c:valAx>
        <c:axId val="264177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54380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Ерте жас тобы</c:v>
                </c:pt>
                <c:pt idx="1">
                  <c:v>Кіші топ</c:v>
                </c:pt>
                <c:pt idx="2">
                  <c:v>Ортаңғы топ</c:v>
                </c:pt>
                <c:pt idx="3">
                  <c:v>Ересек топ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63</c:v>
                </c:pt>
                <c:pt idx="1">
                  <c:v>80</c:v>
                </c:pt>
                <c:pt idx="2">
                  <c:v>67</c:v>
                </c:pt>
                <c:pt idx="3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47-4554-8964-BCAA9D7198B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Ерте жас тобы</c:v>
                </c:pt>
                <c:pt idx="1">
                  <c:v>Кіші топ</c:v>
                </c:pt>
                <c:pt idx="2">
                  <c:v>Ортаңғы топ</c:v>
                </c:pt>
                <c:pt idx="3">
                  <c:v>Ересек топ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37</c:v>
                </c:pt>
                <c:pt idx="1">
                  <c:v>17</c:v>
                </c:pt>
                <c:pt idx="2">
                  <c:v>20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47-4554-8964-BCAA9D7198B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Ерте жас тобы</c:v>
                </c:pt>
                <c:pt idx="1">
                  <c:v>Кіші топ</c:v>
                </c:pt>
                <c:pt idx="2">
                  <c:v>Ортаңғы топ</c:v>
                </c:pt>
                <c:pt idx="3">
                  <c:v>Ересек топ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13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47-4554-8964-BCAA9D7198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1979008"/>
        <c:axId val="264195456"/>
      </c:barChart>
      <c:catAx>
        <c:axId val="1919790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64195456"/>
        <c:crosses val="autoZero"/>
        <c:auto val="1"/>
        <c:lblAlgn val="ctr"/>
        <c:lblOffset val="100"/>
        <c:noMultiLvlLbl val="0"/>
      </c:catAx>
      <c:valAx>
        <c:axId val="264195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19790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 білімді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  <a:r>
                      <a:rPr lang="ru-RU"/>
                      <a:t>2,5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3219-4695-B6A9-AD4B701D3FC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2024-2025 ож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19-4695-B6A9-AD4B701D3FC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арнаулы орта білімді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7,5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3219-4695-B6A9-AD4B701D3FC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2024-2025 ож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219-4695-B6A9-AD4B701D3F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75437056"/>
        <c:axId val="306188800"/>
        <c:axId val="0"/>
      </c:bar3DChart>
      <c:catAx>
        <c:axId val="275437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06188800"/>
        <c:crosses val="autoZero"/>
        <c:auto val="1"/>
        <c:lblAlgn val="ctr"/>
        <c:lblOffset val="100"/>
        <c:noMultiLvlLbl val="0"/>
      </c:catAx>
      <c:valAx>
        <c:axId val="3061888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5437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 санат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9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81A0-4024-A9F2-7FB465F5BD8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2024-2025 ож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A0-4024-A9F2-7FB465F5BD8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Педагог-модератор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ru-R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81A0-4024-A9F2-7FB465F5BD8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2024-2025 ож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1A0-4024-A9F2-7FB465F5BD8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Педагог-сарапшы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2024-2025 ож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1A0-4024-A9F2-7FB465F5BD8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Педагог 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81A0-4024-A9F2-7FB465F5BD8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2024-2025 ож</c:v>
                </c:pt>
              </c:strCache>
            </c:strRef>
          </c:cat>
          <c:val>
            <c:numRef>
              <c:f>Лист1!$E$2</c:f>
              <c:numCache>
                <c:formatCode>0%</c:formatCode>
                <c:ptCount val="1"/>
                <c:pt idx="0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1A0-4024-A9F2-7FB465F5BD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74146816"/>
        <c:axId val="306226304"/>
        <c:axId val="0"/>
      </c:bar3DChart>
      <c:catAx>
        <c:axId val="274146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6226304"/>
        <c:crosses val="autoZero"/>
        <c:auto val="1"/>
        <c:lblAlgn val="ctr"/>
        <c:lblOffset val="100"/>
        <c:noMultiLvlLbl val="0"/>
      </c:catAx>
      <c:valAx>
        <c:axId val="3062263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41468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Біліктілік арттыру курсынан өткен педагогтер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2024-2025 ож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6D-47FE-969E-B4A4F51C2E1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Инклюзивті білім бойынша курстан өткен педагогтер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2024-2025 ож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96D-47FE-969E-B4A4F51C2E1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2024-2025 ож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296D-47FE-969E-B4A4F51C2E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75436032"/>
        <c:axId val="306228032"/>
        <c:axId val="0"/>
      </c:bar3DChart>
      <c:catAx>
        <c:axId val="275436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6228032"/>
        <c:crosses val="autoZero"/>
        <c:auto val="1"/>
        <c:lblAlgn val="ctr"/>
        <c:lblOffset val="100"/>
        <c:noMultiLvlLbl val="0"/>
      </c:catAx>
      <c:valAx>
        <c:axId val="3062280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5436032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Аудандық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2024-2025 ож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66-4F33-807A-08A17A05374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Облыстық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  <a:r>
                      <a:rPr lang="ru-RU"/>
                      <a:t>,5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566-4F33-807A-08A17A05374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2024-2025 ож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66-4F33-807A-08A17A05374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Республикалық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2024-2025 ож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566-4F33-807A-08A17A0537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8938240"/>
        <c:axId val="306229760"/>
        <c:axId val="0"/>
      </c:bar3DChart>
      <c:catAx>
        <c:axId val="268938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06229760"/>
        <c:crosses val="autoZero"/>
        <c:auto val="1"/>
        <c:lblAlgn val="ctr"/>
        <c:lblOffset val="100"/>
        <c:noMultiLvlLbl val="0"/>
      </c:catAx>
      <c:valAx>
        <c:axId val="3062297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8938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Аудандық деңгей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2024-2025 ож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4C-4098-B98E-ED7BD875585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Облыстық деңгей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2024-2025 ож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4C-4098-B98E-ED7BD87558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8903424"/>
        <c:axId val="275366464"/>
        <c:axId val="0"/>
      </c:bar3DChart>
      <c:catAx>
        <c:axId val="2689034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5366464"/>
        <c:crosses val="autoZero"/>
        <c:auto val="1"/>
        <c:lblAlgn val="ctr"/>
        <c:lblOffset val="100"/>
        <c:noMultiLvlLbl val="0"/>
      </c:catAx>
      <c:valAx>
        <c:axId val="2753664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89034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14</Pages>
  <Words>2669</Words>
  <Characters>15217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</vt:lpstr>
      <vt:lpstr>    </vt:lpstr>
      <vt:lpstr>    2024-2025  оқу жылында балабақшадан 75 бала мектепке шығады.</vt:lpstr>
      <vt:lpstr>    </vt:lpstr>
      <vt:lpstr>    2024-2025  оқу жылы балалардың біліктері мен дағдылары дамуының бастапқы  бақыла</vt:lpstr>
      <vt:lpstr>    </vt:lpstr>
      <vt:lpstr>    /</vt:lpstr>
      <vt:lpstr>    </vt:lpstr>
      <vt:lpstr>    </vt:lpstr>
      <vt:lpstr>    </vt:lpstr>
      <vt:lpstr>    2024-2025  оқу жылы балалардың біліктері мен дағдылары дамуының қорытынды  бақыл</vt:lpstr>
      <vt:lpstr>    </vt:lpstr>
    </vt:vector>
  </TitlesOfParts>
  <Company>SPecialiST RePack</Company>
  <LinksUpToDate>false</LinksUpToDate>
  <CharactersWithSpaces>17851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69</cp:revision>
  <cp:lastPrinted>2025-05-30T11:36:00Z</cp:lastPrinted>
  <dcterms:created xsi:type="dcterms:W3CDTF">2025-03-06T06:38:00Z</dcterms:created>
  <dcterms:modified xsi:type="dcterms:W3CDTF">2025-09-10T03:20:00Z</dcterms:modified>
</cp:coreProperties>
</file>